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A7" w:rsidRPr="0076277A" w:rsidRDefault="008A2BB0" w:rsidP="008A2BB0">
      <w:pPr>
        <w:spacing w:after="0" w:line="240" w:lineRule="auto"/>
        <w:jc w:val="center"/>
        <w:rPr>
          <w:rFonts w:ascii="Verdana" w:hAnsi="Verdana"/>
          <w:sz w:val="20"/>
          <w:szCs w:val="20"/>
        </w:rPr>
      </w:pPr>
      <w:r w:rsidRPr="0076277A">
        <w:rPr>
          <w:rFonts w:ascii="Verdana" w:hAnsi="Verdana"/>
          <w:sz w:val="20"/>
          <w:szCs w:val="20"/>
        </w:rPr>
        <w:t>TAMILNADU INDSUTRIAL EXPLOSIVES LIMITED</w:t>
      </w:r>
    </w:p>
    <w:p w:rsidR="008A2BB0" w:rsidRPr="0076277A" w:rsidRDefault="008A2BB0" w:rsidP="008A2BB0">
      <w:pPr>
        <w:spacing w:after="0" w:line="240" w:lineRule="auto"/>
        <w:jc w:val="center"/>
        <w:rPr>
          <w:rFonts w:ascii="Verdana" w:hAnsi="Verdana"/>
          <w:sz w:val="20"/>
          <w:szCs w:val="20"/>
        </w:rPr>
      </w:pPr>
      <w:proofErr w:type="spellStart"/>
      <w:r w:rsidRPr="0076277A">
        <w:rPr>
          <w:rFonts w:ascii="Verdana" w:hAnsi="Verdana"/>
          <w:sz w:val="20"/>
          <w:szCs w:val="20"/>
        </w:rPr>
        <w:t>Reg.office</w:t>
      </w:r>
      <w:proofErr w:type="spellEnd"/>
      <w:r w:rsidRPr="0076277A">
        <w:rPr>
          <w:rFonts w:ascii="Verdana" w:hAnsi="Verdana"/>
          <w:sz w:val="20"/>
          <w:szCs w:val="20"/>
        </w:rPr>
        <w:t xml:space="preserve">: </w:t>
      </w:r>
      <w:proofErr w:type="spellStart"/>
      <w:r w:rsidR="00D211B0" w:rsidRPr="0076277A">
        <w:rPr>
          <w:rFonts w:ascii="Verdana" w:hAnsi="Verdana"/>
          <w:sz w:val="20"/>
          <w:szCs w:val="20"/>
        </w:rPr>
        <w:t>Aavin</w:t>
      </w:r>
      <w:proofErr w:type="spellEnd"/>
      <w:r w:rsidR="00D211B0" w:rsidRPr="0076277A">
        <w:rPr>
          <w:rFonts w:ascii="Verdana" w:hAnsi="Verdana"/>
          <w:sz w:val="20"/>
          <w:szCs w:val="20"/>
        </w:rPr>
        <w:t xml:space="preserve"> </w:t>
      </w:r>
      <w:r w:rsidRPr="0076277A">
        <w:rPr>
          <w:rFonts w:ascii="Verdana" w:hAnsi="Verdana"/>
          <w:sz w:val="20"/>
          <w:szCs w:val="20"/>
        </w:rPr>
        <w:t xml:space="preserve">Building, </w:t>
      </w:r>
      <w:r w:rsidR="00D211B0" w:rsidRPr="0076277A">
        <w:rPr>
          <w:rFonts w:ascii="Verdana" w:hAnsi="Verdana"/>
          <w:sz w:val="20"/>
          <w:szCs w:val="20"/>
        </w:rPr>
        <w:t>3</w:t>
      </w:r>
      <w:r w:rsidR="00D211B0" w:rsidRPr="0076277A">
        <w:rPr>
          <w:rFonts w:ascii="Verdana" w:hAnsi="Verdana"/>
          <w:sz w:val="20"/>
          <w:szCs w:val="20"/>
          <w:vertAlign w:val="superscript"/>
        </w:rPr>
        <w:t>rd</w:t>
      </w:r>
      <w:r w:rsidR="00D211B0" w:rsidRPr="0076277A">
        <w:rPr>
          <w:rFonts w:ascii="Verdana" w:hAnsi="Verdana"/>
          <w:sz w:val="20"/>
          <w:szCs w:val="20"/>
        </w:rPr>
        <w:t xml:space="preserve"> </w:t>
      </w:r>
      <w:r w:rsidRPr="0076277A">
        <w:rPr>
          <w:rFonts w:ascii="Verdana" w:hAnsi="Verdana"/>
          <w:sz w:val="20"/>
          <w:szCs w:val="20"/>
        </w:rPr>
        <w:t xml:space="preserve">Floor, </w:t>
      </w:r>
      <w:r w:rsidR="00D211B0" w:rsidRPr="0076277A">
        <w:rPr>
          <w:rFonts w:ascii="Verdana" w:hAnsi="Verdana"/>
          <w:sz w:val="20"/>
          <w:szCs w:val="20"/>
        </w:rPr>
        <w:t xml:space="preserve">3A </w:t>
      </w:r>
      <w:proofErr w:type="spellStart"/>
      <w:r w:rsidR="00D211B0" w:rsidRPr="0076277A">
        <w:rPr>
          <w:rFonts w:ascii="Verdana" w:hAnsi="Verdana"/>
          <w:sz w:val="20"/>
          <w:szCs w:val="20"/>
        </w:rPr>
        <w:t>Muthuramalinganar</w:t>
      </w:r>
      <w:proofErr w:type="spellEnd"/>
      <w:r w:rsidR="00D211B0" w:rsidRPr="0076277A">
        <w:rPr>
          <w:rFonts w:ascii="Verdana" w:hAnsi="Verdana"/>
          <w:sz w:val="20"/>
          <w:szCs w:val="20"/>
        </w:rPr>
        <w:t xml:space="preserve"> Street, </w:t>
      </w:r>
      <w:proofErr w:type="spellStart"/>
      <w:r w:rsidR="00D211B0" w:rsidRPr="0076277A">
        <w:rPr>
          <w:rFonts w:ascii="Verdana" w:hAnsi="Verdana"/>
          <w:sz w:val="20"/>
          <w:szCs w:val="20"/>
        </w:rPr>
        <w:t>Nandanam</w:t>
      </w:r>
      <w:proofErr w:type="spellEnd"/>
      <w:r w:rsidR="00D211B0" w:rsidRPr="0076277A">
        <w:rPr>
          <w:rFonts w:ascii="Verdana" w:hAnsi="Verdana"/>
          <w:sz w:val="20"/>
          <w:szCs w:val="20"/>
        </w:rPr>
        <w:t xml:space="preserve"> </w:t>
      </w:r>
      <w:r w:rsidRPr="0076277A">
        <w:rPr>
          <w:rFonts w:ascii="Verdana" w:hAnsi="Verdana"/>
          <w:sz w:val="20"/>
          <w:szCs w:val="20"/>
        </w:rPr>
        <w:t xml:space="preserve">  Chennai 6000</w:t>
      </w:r>
      <w:r w:rsidR="00D211B0" w:rsidRPr="0076277A">
        <w:rPr>
          <w:rFonts w:ascii="Verdana" w:hAnsi="Verdana"/>
          <w:sz w:val="20"/>
          <w:szCs w:val="20"/>
        </w:rPr>
        <w:t>35</w:t>
      </w:r>
      <w:r w:rsidRPr="0076277A">
        <w:rPr>
          <w:rFonts w:ascii="Verdana" w:hAnsi="Verdana"/>
          <w:sz w:val="20"/>
          <w:szCs w:val="20"/>
        </w:rPr>
        <w:t>.</w:t>
      </w:r>
    </w:p>
    <w:p w:rsidR="008A2BB0" w:rsidRPr="0076277A" w:rsidRDefault="008A2BB0" w:rsidP="008A2BB0">
      <w:pPr>
        <w:spacing w:after="0" w:line="240" w:lineRule="auto"/>
        <w:jc w:val="center"/>
        <w:rPr>
          <w:rFonts w:ascii="Verdana" w:hAnsi="Verdana"/>
          <w:b/>
          <w:sz w:val="20"/>
          <w:szCs w:val="20"/>
        </w:rPr>
      </w:pPr>
      <w:r w:rsidRPr="0076277A">
        <w:rPr>
          <w:rFonts w:ascii="Verdana" w:hAnsi="Verdana"/>
          <w:b/>
          <w:sz w:val="20"/>
          <w:szCs w:val="20"/>
        </w:rPr>
        <w:t>CIN</w:t>
      </w:r>
      <w:proofErr w:type="gramStart"/>
      <w:r w:rsidRPr="0076277A">
        <w:rPr>
          <w:rFonts w:ascii="Verdana" w:hAnsi="Verdana"/>
          <w:b/>
          <w:sz w:val="20"/>
          <w:szCs w:val="20"/>
        </w:rPr>
        <w:t>:U31501TN1983SGC009836</w:t>
      </w:r>
      <w:proofErr w:type="gramEnd"/>
    </w:p>
    <w:p w:rsidR="008A2BB0" w:rsidRPr="0076277A" w:rsidRDefault="008A2BB0" w:rsidP="008A2BB0">
      <w:pPr>
        <w:spacing w:after="0" w:line="240" w:lineRule="auto"/>
        <w:jc w:val="center"/>
        <w:rPr>
          <w:rFonts w:ascii="Verdana" w:hAnsi="Verdana"/>
          <w:b/>
          <w:sz w:val="20"/>
          <w:szCs w:val="20"/>
        </w:rPr>
      </w:pPr>
      <w:proofErr w:type="gramStart"/>
      <w:r w:rsidRPr="0076277A">
        <w:rPr>
          <w:rFonts w:ascii="Verdana" w:hAnsi="Verdana"/>
          <w:b/>
          <w:sz w:val="20"/>
          <w:szCs w:val="20"/>
        </w:rPr>
        <w:t>Declaration of Results of Remote e-voting and e-voting at the 3</w:t>
      </w:r>
      <w:r w:rsidR="00D211B0" w:rsidRPr="0076277A">
        <w:rPr>
          <w:rFonts w:ascii="Verdana" w:hAnsi="Verdana"/>
          <w:b/>
          <w:sz w:val="20"/>
          <w:szCs w:val="20"/>
        </w:rPr>
        <w:t>9</w:t>
      </w:r>
      <w:r w:rsidRPr="0076277A">
        <w:rPr>
          <w:rFonts w:ascii="Verdana" w:hAnsi="Verdana"/>
          <w:b/>
          <w:sz w:val="20"/>
          <w:szCs w:val="20"/>
          <w:vertAlign w:val="superscript"/>
        </w:rPr>
        <w:t>th</w:t>
      </w:r>
      <w:r w:rsidRPr="0076277A">
        <w:rPr>
          <w:rFonts w:ascii="Verdana" w:hAnsi="Verdana"/>
          <w:b/>
          <w:sz w:val="20"/>
          <w:szCs w:val="20"/>
        </w:rPr>
        <w:t xml:space="preserve"> Annual General Meeting.</w:t>
      </w:r>
      <w:proofErr w:type="gramEnd"/>
    </w:p>
    <w:p w:rsidR="008A2BB0" w:rsidRPr="0076277A" w:rsidRDefault="008A2BB0" w:rsidP="008A2BB0">
      <w:pPr>
        <w:spacing w:after="0" w:line="240" w:lineRule="auto"/>
        <w:jc w:val="center"/>
        <w:rPr>
          <w:rFonts w:ascii="Verdana" w:hAnsi="Verdana"/>
          <w:b/>
          <w:sz w:val="20"/>
          <w:szCs w:val="20"/>
        </w:rPr>
      </w:pPr>
    </w:p>
    <w:p w:rsidR="008A2BB0" w:rsidRPr="0076277A" w:rsidRDefault="008A2BB0" w:rsidP="00E6306C">
      <w:pPr>
        <w:spacing w:after="0" w:line="360" w:lineRule="auto"/>
        <w:jc w:val="both"/>
        <w:rPr>
          <w:rFonts w:ascii="Verdana" w:hAnsi="Verdana"/>
          <w:sz w:val="20"/>
          <w:szCs w:val="20"/>
        </w:rPr>
      </w:pPr>
      <w:r w:rsidRPr="0076277A">
        <w:rPr>
          <w:rFonts w:ascii="Verdana" w:hAnsi="Verdana"/>
          <w:sz w:val="20"/>
          <w:szCs w:val="20"/>
        </w:rPr>
        <w:t>As per the provisions of the Companies Act, 2013 and the relevant Circulars issued by the Ministry of Corporate Affairs, the Company had provided the facility of remote e-voting</w:t>
      </w:r>
      <w:r w:rsidR="009D6B6F" w:rsidRPr="0076277A">
        <w:rPr>
          <w:rFonts w:ascii="Verdana" w:hAnsi="Verdana"/>
          <w:sz w:val="20"/>
          <w:szCs w:val="20"/>
        </w:rPr>
        <w:t xml:space="preserve"> and e-voting</w:t>
      </w:r>
      <w:r w:rsidRPr="0076277A">
        <w:rPr>
          <w:rFonts w:ascii="Verdana" w:hAnsi="Verdana"/>
          <w:sz w:val="20"/>
          <w:szCs w:val="20"/>
        </w:rPr>
        <w:t xml:space="preserve"> during the AGM to enable the Shareholders to </w:t>
      </w:r>
      <w:r w:rsidR="009D6B6F" w:rsidRPr="0076277A">
        <w:rPr>
          <w:rFonts w:ascii="Verdana" w:hAnsi="Verdana"/>
          <w:sz w:val="20"/>
          <w:szCs w:val="20"/>
        </w:rPr>
        <w:t>c</w:t>
      </w:r>
      <w:r w:rsidRPr="0076277A">
        <w:rPr>
          <w:rFonts w:ascii="Verdana" w:hAnsi="Verdana"/>
          <w:sz w:val="20"/>
          <w:szCs w:val="20"/>
        </w:rPr>
        <w:t>ast their vote electronically on the resolutions proposed in the Notice of the 3</w:t>
      </w:r>
      <w:r w:rsidR="00D211B0" w:rsidRPr="0076277A">
        <w:rPr>
          <w:rFonts w:ascii="Verdana" w:hAnsi="Verdana"/>
          <w:sz w:val="20"/>
          <w:szCs w:val="20"/>
        </w:rPr>
        <w:t>9</w:t>
      </w:r>
      <w:r w:rsidRPr="0076277A">
        <w:rPr>
          <w:rFonts w:ascii="Verdana" w:hAnsi="Verdana"/>
          <w:sz w:val="20"/>
          <w:szCs w:val="20"/>
          <w:vertAlign w:val="superscript"/>
        </w:rPr>
        <w:t>th</w:t>
      </w:r>
      <w:r w:rsidRPr="0076277A">
        <w:rPr>
          <w:rFonts w:ascii="Verdana" w:hAnsi="Verdana"/>
          <w:sz w:val="20"/>
          <w:szCs w:val="20"/>
        </w:rPr>
        <w:t xml:space="preserve"> Annual General Meeting (AGM).  The remote e-voting was open from 9.00 am on</w:t>
      </w:r>
      <w:r w:rsidR="00E6306C" w:rsidRPr="0076277A">
        <w:rPr>
          <w:rFonts w:ascii="Verdana" w:hAnsi="Verdana"/>
          <w:sz w:val="20"/>
          <w:szCs w:val="20"/>
        </w:rPr>
        <w:t xml:space="preserve"> </w:t>
      </w:r>
      <w:r w:rsidR="00D211B0" w:rsidRPr="0076277A">
        <w:rPr>
          <w:rFonts w:ascii="Verdana" w:hAnsi="Verdana"/>
          <w:sz w:val="20"/>
          <w:szCs w:val="20"/>
        </w:rPr>
        <w:t>Monday</w:t>
      </w:r>
      <w:r w:rsidR="00E6306C" w:rsidRPr="0076277A">
        <w:rPr>
          <w:rFonts w:ascii="Verdana" w:hAnsi="Verdana"/>
          <w:sz w:val="20"/>
          <w:szCs w:val="20"/>
        </w:rPr>
        <w:t>,</w:t>
      </w:r>
      <w:r w:rsidRPr="0076277A">
        <w:rPr>
          <w:rFonts w:ascii="Verdana" w:hAnsi="Verdana"/>
          <w:sz w:val="20"/>
          <w:szCs w:val="20"/>
        </w:rPr>
        <w:t xml:space="preserve"> </w:t>
      </w:r>
      <w:r w:rsidR="00D211B0" w:rsidRPr="0076277A">
        <w:rPr>
          <w:rFonts w:ascii="Verdana" w:hAnsi="Verdana"/>
          <w:sz w:val="20"/>
          <w:szCs w:val="20"/>
        </w:rPr>
        <w:t>19.12.2022</w:t>
      </w:r>
      <w:r w:rsidR="00E6306C" w:rsidRPr="0076277A">
        <w:rPr>
          <w:rFonts w:ascii="Verdana" w:hAnsi="Verdana"/>
          <w:sz w:val="20"/>
          <w:szCs w:val="20"/>
        </w:rPr>
        <w:t xml:space="preserve"> till 5.00 pm on </w:t>
      </w:r>
      <w:r w:rsidR="00D211B0" w:rsidRPr="0076277A">
        <w:rPr>
          <w:rFonts w:ascii="Verdana" w:hAnsi="Verdana"/>
          <w:sz w:val="20"/>
          <w:szCs w:val="20"/>
        </w:rPr>
        <w:t>Wednesday</w:t>
      </w:r>
      <w:r w:rsidR="00E6306C" w:rsidRPr="0076277A">
        <w:rPr>
          <w:rFonts w:ascii="Verdana" w:hAnsi="Verdana"/>
          <w:sz w:val="20"/>
          <w:szCs w:val="20"/>
        </w:rPr>
        <w:t xml:space="preserve">, </w:t>
      </w:r>
      <w:r w:rsidR="00D211B0" w:rsidRPr="0076277A">
        <w:rPr>
          <w:rFonts w:ascii="Verdana" w:hAnsi="Verdana"/>
          <w:sz w:val="20"/>
          <w:szCs w:val="20"/>
        </w:rPr>
        <w:t>21</w:t>
      </w:r>
      <w:r w:rsidR="00D211B0" w:rsidRPr="0076277A">
        <w:rPr>
          <w:rFonts w:ascii="Verdana" w:hAnsi="Verdana"/>
          <w:sz w:val="20"/>
          <w:szCs w:val="20"/>
          <w:vertAlign w:val="superscript"/>
        </w:rPr>
        <w:t>st</w:t>
      </w:r>
      <w:r w:rsidR="00D211B0" w:rsidRPr="0076277A">
        <w:rPr>
          <w:rFonts w:ascii="Verdana" w:hAnsi="Verdana"/>
          <w:sz w:val="20"/>
          <w:szCs w:val="20"/>
        </w:rPr>
        <w:t xml:space="preserve"> December </w:t>
      </w:r>
      <w:r w:rsidR="00E6306C" w:rsidRPr="0076277A">
        <w:rPr>
          <w:rFonts w:ascii="Verdana" w:hAnsi="Verdana"/>
          <w:sz w:val="20"/>
          <w:szCs w:val="20"/>
        </w:rPr>
        <w:t xml:space="preserve">2022.  The Board of Directors had appointed </w:t>
      </w:r>
      <w:proofErr w:type="spellStart"/>
      <w:r w:rsidR="00E6306C" w:rsidRPr="0076277A">
        <w:rPr>
          <w:rFonts w:ascii="Verdana" w:hAnsi="Verdana"/>
          <w:sz w:val="20"/>
          <w:szCs w:val="20"/>
        </w:rPr>
        <w:t>Mr.</w:t>
      </w:r>
      <w:proofErr w:type="spellEnd"/>
      <w:r w:rsidR="00D211B0" w:rsidRPr="0076277A">
        <w:rPr>
          <w:rFonts w:ascii="Verdana" w:hAnsi="Verdana"/>
          <w:sz w:val="20"/>
          <w:szCs w:val="20"/>
        </w:rPr>
        <w:t xml:space="preserve"> </w:t>
      </w:r>
      <w:proofErr w:type="spellStart"/>
      <w:r w:rsidR="00E6306C" w:rsidRPr="0076277A">
        <w:rPr>
          <w:rFonts w:ascii="Verdana" w:hAnsi="Verdana"/>
          <w:sz w:val="20"/>
          <w:szCs w:val="20"/>
        </w:rPr>
        <w:t>El</w:t>
      </w:r>
      <w:r w:rsidR="009D6B6F" w:rsidRPr="0076277A">
        <w:rPr>
          <w:rFonts w:ascii="Verdana" w:hAnsi="Verdana"/>
          <w:sz w:val="20"/>
          <w:szCs w:val="20"/>
        </w:rPr>
        <w:t>a</w:t>
      </w:r>
      <w:r w:rsidR="00E6306C" w:rsidRPr="0076277A">
        <w:rPr>
          <w:rFonts w:ascii="Verdana" w:hAnsi="Verdana"/>
          <w:sz w:val="20"/>
          <w:szCs w:val="20"/>
        </w:rPr>
        <w:t>ngovan</w:t>
      </w:r>
      <w:proofErr w:type="spellEnd"/>
      <w:r w:rsidR="00E6306C" w:rsidRPr="0076277A">
        <w:rPr>
          <w:rFonts w:ascii="Verdana" w:hAnsi="Verdana"/>
          <w:sz w:val="20"/>
          <w:szCs w:val="20"/>
        </w:rPr>
        <w:t xml:space="preserve">, Practicing Company Secretary, as the Scrutiniser for remote e-voting and e-voting during the AGM.  The Scrutiniser carried out the scrutiny of all the electronic votes received up to the close of remote e-voting period </w:t>
      </w:r>
      <w:r w:rsidR="00D211B0" w:rsidRPr="0076277A">
        <w:rPr>
          <w:rFonts w:ascii="Verdana" w:hAnsi="Verdana"/>
          <w:sz w:val="20"/>
          <w:szCs w:val="20"/>
        </w:rPr>
        <w:t>22</w:t>
      </w:r>
      <w:r w:rsidR="00D211B0" w:rsidRPr="0076277A">
        <w:rPr>
          <w:rFonts w:ascii="Verdana" w:hAnsi="Verdana"/>
          <w:sz w:val="20"/>
          <w:szCs w:val="20"/>
          <w:vertAlign w:val="superscript"/>
        </w:rPr>
        <w:t>nd</w:t>
      </w:r>
      <w:r w:rsidR="00D211B0" w:rsidRPr="0076277A">
        <w:rPr>
          <w:rFonts w:ascii="Verdana" w:hAnsi="Verdana"/>
          <w:sz w:val="20"/>
          <w:szCs w:val="20"/>
        </w:rPr>
        <w:t xml:space="preserve"> December </w:t>
      </w:r>
      <w:r w:rsidR="00E6306C" w:rsidRPr="0076277A">
        <w:rPr>
          <w:rFonts w:ascii="Verdana" w:hAnsi="Verdana"/>
          <w:sz w:val="20"/>
          <w:szCs w:val="20"/>
        </w:rPr>
        <w:t xml:space="preserve">2022 and votes cast through e-voting facility during the AGM and submitted his report on </w:t>
      </w:r>
      <w:r w:rsidR="00D211B0" w:rsidRPr="0076277A">
        <w:rPr>
          <w:rFonts w:ascii="Verdana" w:hAnsi="Verdana"/>
          <w:sz w:val="20"/>
          <w:szCs w:val="20"/>
        </w:rPr>
        <w:t>23.12.2022</w:t>
      </w:r>
      <w:r w:rsidR="00E6306C" w:rsidRPr="0076277A">
        <w:rPr>
          <w:rFonts w:ascii="Verdana" w:hAnsi="Verdana"/>
          <w:sz w:val="20"/>
          <w:szCs w:val="20"/>
        </w:rPr>
        <w:t xml:space="preserve">.  The Consolidated Results as per the Scrutinisers’ Report dated </w:t>
      </w:r>
      <w:r w:rsidR="00D211B0" w:rsidRPr="0076277A">
        <w:rPr>
          <w:rFonts w:ascii="Verdana" w:hAnsi="Verdana"/>
          <w:sz w:val="20"/>
          <w:szCs w:val="20"/>
        </w:rPr>
        <w:t>23</w:t>
      </w:r>
      <w:r w:rsidR="00D211B0" w:rsidRPr="0076277A">
        <w:rPr>
          <w:rFonts w:ascii="Verdana" w:hAnsi="Verdana"/>
          <w:sz w:val="20"/>
          <w:szCs w:val="20"/>
          <w:vertAlign w:val="superscript"/>
        </w:rPr>
        <w:t>rd</w:t>
      </w:r>
      <w:r w:rsidR="00D211B0" w:rsidRPr="0076277A">
        <w:rPr>
          <w:rFonts w:ascii="Verdana" w:hAnsi="Verdana"/>
          <w:sz w:val="20"/>
          <w:szCs w:val="20"/>
        </w:rPr>
        <w:t xml:space="preserve"> December 2</w:t>
      </w:r>
      <w:r w:rsidR="00E6306C" w:rsidRPr="0076277A">
        <w:rPr>
          <w:rFonts w:ascii="Verdana" w:hAnsi="Verdana"/>
          <w:sz w:val="20"/>
          <w:szCs w:val="20"/>
        </w:rPr>
        <w:t>022 are as follows:</w:t>
      </w:r>
    </w:p>
    <w:tbl>
      <w:tblPr>
        <w:tblStyle w:val="TableGrid"/>
        <w:tblW w:w="0" w:type="auto"/>
        <w:tblLook w:val="04A0" w:firstRow="1" w:lastRow="0" w:firstColumn="1" w:lastColumn="0" w:noHBand="0" w:noVBand="1"/>
      </w:tblPr>
      <w:tblGrid>
        <w:gridCol w:w="1384"/>
        <w:gridCol w:w="4253"/>
        <w:gridCol w:w="1294"/>
        <w:gridCol w:w="1399"/>
      </w:tblGrid>
      <w:tr w:rsidR="0021206E" w:rsidRPr="0076277A" w:rsidTr="0056720B">
        <w:tc>
          <w:tcPr>
            <w:tcW w:w="1384" w:type="dxa"/>
          </w:tcPr>
          <w:p w:rsidR="0021206E" w:rsidRPr="0076277A" w:rsidRDefault="00E674EE" w:rsidP="00486F77">
            <w:pPr>
              <w:jc w:val="both"/>
              <w:rPr>
                <w:rFonts w:ascii="Verdana" w:hAnsi="Verdana"/>
                <w:sz w:val="20"/>
                <w:szCs w:val="20"/>
              </w:rPr>
            </w:pPr>
            <w:r w:rsidRPr="0076277A">
              <w:rPr>
                <w:rFonts w:ascii="Verdana" w:hAnsi="Verdana"/>
                <w:sz w:val="20"/>
                <w:szCs w:val="20"/>
              </w:rPr>
              <w:t>Resolution</w:t>
            </w:r>
          </w:p>
          <w:p w:rsidR="00E674EE" w:rsidRPr="0076277A" w:rsidRDefault="00E674EE" w:rsidP="00486F77">
            <w:pPr>
              <w:jc w:val="both"/>
              <w:rPr>
                <w:rFonts w:ascii="Verdana" w:hAnsi="Verdana"/>
                <w:sz w:val="20"/>
                <w:szCs w:val="20"/>
              </w:rPr>
            </w:pPr>
            <w:r w:rsidRPr="0076277A">
              <w:rPr>
                <w:rFonts w:ascii="Verdana" w:hAnsi="Verdana"/>
                <w:sz w:val="20"/>
                <w:szCs w:val="20"/>
              </w:rPr>
              <w:t>No.</w:t>
            </w:r>
          </w:p>
        </w:tc>
        <w:tc>
          <w:tcPr>
            <w:tcW w:w="4253" w:type="dxa"/>
          </w:tcPr>
          <w:p w:rsidR="0021206E" w:rsidRPr="0076277A" w:rsidRDefault="00E674EE" w:rsidP="00486F77">
            <w:pPr>
              <w:jc w:val="both"/>
              <w:rPr>
                <w:rFonts w:ascii="Verdana" w:hAnsi="Verdana"/>
                <w:sz w:val="20"/>
                <w:szCs w:val="20"/>
              </w:rPr>
            </w:pPr>
            <w:r w:rsidRPr="0076277A">
              <w:rPr>
                <w:rFonts w:ascii="Verdana" w:hAnsi="Verdana"/>
                <w:sz w:val="20"/>
                <w:szCs w:val="20"/>
              </w:rPr>
              <w:t>Particulars</w:t>
            </w:r>
          </w:p>
        </w:tc>
        <w:tc>
          <w:tcPr>
            <w:tcW w:w="1294" w:type="dxa"/>
          </w:tcPr>
          <w:p w:rsidR="00E674EE" w:rsidRPr="0076277A" w:rsidRDefault="00E674EE" w:rsidP="00486F77">
            <w:pPr>
              <w:jc w:val="both"/>
              <w:rPr>
                <w:rFonts w:ascii="Verdana" w:hAnsi="Verdana"/>
                <w:sz w:val="20"/>
                <w:szCs w:val="20"/>
              </w:rPr>
            </w:pPr>
            <w:r w:rsidRPr="0076277A">
              <w:rPr>
                <w:rFonts w:ascii="Verdana" w:hAnsi="Verdana"/>
                <w:sz w:val="20"/>
                <w:szCs w:val="20"/>
              </w:rPr>
              <w:t xml:space="preserve">% of </w:t>
            </w:r>
          </w:p>
          <w:p w:rsidR="0021206E" w:rsidRPr="0076277A" w:rsidRDefault="00E674EE" w:rsidP="00486F77">
            <w:pPr>
              <w:jc w:val="both"/>
              <w:rPr>
                <w:rFonts w:ascii="Verdana" w:hAnsi="Verdana"/>
                <w:sz w:val="20"/>
                <w:szCs w:val="20"/>
              </w:rPr>
            </w:pPr>
            <w:r w:rsidRPr="0076277A">
              <w:rPr>
                <w:rFonts w:ascii="Verdana" w:hAnsi="Verdana"/>
                <w:sz w:val="20"/>
                <w:szCs w:val="20"/>
              </w:rPr>
              <w:t>votes in</w:t>
            </w:r>
          </w:p>
          <w:p w:rsidR="00E674EE" w:rsidRPr="0076277A" w:rsidRDefault="00E674EE" w:rsidP="00486F77">
            <w:pPr>
              <w:jc w:val="both"/>
              <w:rPr>
                <w:rFonts w:ascii="Verdana" w:hAnsi="Verdana"/>
                <w:sz w:val="20"/>
                <w:szCs w:val="20"/>
              </w:rPr>
            </w:pPr>
            <w:r w:rsidRPr="0076277A">
              <w:rPr>
                <w:rFonts w:ascii="Verdana" w:hAnsi="Verdana"/>
                <w:sz w:val="20"/>
                <w:szCs w:val="20"/>
              </w:rPr>
              <w:t>favour</w:t>
            </w:r>
          </w:p>
        </w:tc>
        <w:tc>
          <w:tcPr>
            <w:tcW w:w="1399" w:type="dxa"/>
          </w:tcPr>
          <w:p w:rsidR="0021206E" w:rsidRPr="0076277A" w:rsidRDefault="00E674EE" w:rsidP="00486F77">
            <w:pPr>
              <w:jc w:val="both"/>
              <w:rPr>
                <w:rFonts w:ascii="Verdana" w:hAnsi="Verdana"/>
                <w:sz w:val="20"/>
                <w:szCs w:val="20"/>
              </w:rPr>
            </w:pPr>
            <w:r w:rsidRPr="0076277A">
              <w:rPr>
                <w:rFonts w:ascii="Verdana" w:hAnsi="Verdana"/>
                <w:sz w:val="20"/>
                <w:szCs w:val="20"/>
              </w:rPr>
              <w:t>% of</w:t>
            </w:r>
          </w:p>
          <w:p w:rsidR="00E674EE" w:rsidRPr="0076277A" w:rsidRDefault="00E674EE" w:rsidP="00486F77">
            <w:pPr>
              <w:jc w:val="both"/>
              <w:rPr>
                <w:rFonts w:ascii="Verdana" w:hAnsi="Verdana"/>
                <w:sz w:val="20"/>
                <w:szCs w:val="20"/>
              </w:rPr>
            </w:pPr>
            <w:r w:rsidRPr="0076277A">
              <w:rPr>
                <w:rFonts w:ascii="Verdana" w:hAnsi="Verdana"/>
                <w:sz w:val="20"/>
                <w:szCs w:val="20"/>
              </w:rPr>
              <w:t>votes</w:t>
            </w:r>
          </w:p>
          <w:p w:rsidR="00E674EE" w:rsidRPr="0076277A" w:rsidRDefault="00E674EE" w:rsidP="00486F77">
            <w:pPr>
              <w:jc w:val="both"/>
              <w:rPr>
                <w:rFonts w:ascii="Verdana" w:hAnsi="Verdana"/>
                <w:sz w:val="20"/>
                <w:szCs w:val="20"/>
              </w:rPr>
            </w:pPr>
            <w:r w:rsidRPr="0076277A">
              <w:rPr>
                <w:rFonts w:ascii="Verdana" w:hAnsi="Verdana"/>
                <w:sz w:val="20"/>
                <w:szCs w:val="20"/>
              </w:rPr>
              <w:t>against</w:t>
            </w:r>
          </w:p>
        </w:tc>
      </w:tr>
      <w:tr w:rsidR="00E674EE" w:rsidRPr="0076277A" w:rsidTr="0056720B">
        <w:tc>
          <w:tcPr>
            <w:tcW w:w="1384" w:type="dxa"/>
          </w:tcPr>
          <w:p w:rsidR="00E674EE" w:rsidRPr="0076277A" w:rsidRDefault="00E674EE" w:rsidP="00E6306C">
            <w:pPr>
              <w:spacing w:line="360" w:lineRule="auto"/>
              <w:jc w:val="both"/>
              <w:rPr>
                <w:rFonts w:ascii="Verdana" w:hAnsi="Verdana"/>
                <w:sz w:val="20"/>
                <w:szCs w:val="20"/>
              </w:rPr>
            </w:pPr>
            <w:r w:rsidRPr="0076277A">
              <w:rPr>
                <w:rFonts w:ascii="Verdana" w:hAnsi="Verdana"/>
                <w:sz w:val="20"/>
                <w:szCs w:val="20"/>
              </w:rPr>
              <w:t>1</w:t>
            </w:r>
          </w:p>
        </w:tc>
        <w:tc>
          <w:tcPr>
            <w:tcW w:w="4253" w:type="dxa"/>
          </w:tcPr>
          <w:p w:rsidR="00E674EE" w:rsidRPr="0076277A" w:rsidRDefault="0056720B" w:rsidP="00D211B0">
            <w:pPr>
              <w:jc w:val="both"/>
              <w:rPr>
                <w:rFonts w:ascii="Verdana" w:hAnsi="Verdana"/>
                <w:sz w:val="20"/>
                <w:szCs w:val="20"/>
              </w:rPr>
            </w:pPr>
            <w:r w:rsidRPr="0076277A">
              <w:rPr>
                <w:rFonts w:ascii="Verdana" w:hAnsi="Verdana"/>
                <w:sz w:val="20"/>
                <w:szCs w:val="20"/>
              </w:rPr>
              <w:t>Adoption of Financial statements together with the report of the Board of Directors and Auditors thereon for the financial year 202</w:t>
            </w:r>
            <w:r w:rsidR="00D211B0" w:rsidRPr="0076277A">
              <w:rPr>
                <w:rFonts w:ascii="Verdana" w:hAnsi="Verdana"/>
                <w:sz w:val="20"/>
                <w:szCs w:val="20"/>
              </w:rPr>
              <w:t>1</w:t>
            </w:r>
            <w:r w:rsidRPr="0076277A">
              <w:rPr>
                <w:rFonts w:ascii="Verdana" w:hAnsi="Verdana"/>
                <w:sz w:val="20"/>
                <w:szCs w:val="20"/>
              </w:rPr>
              <w:t>-2</w:t>
            </w:r>
            <w:r w:rsidR="00D211B0" w:rsidRPr="0076277A">
              <w:rPr>
                <w:rFonts w:ascii="Verdana" w:hAnsi="Verdana"/>
                <w:sz w:val="20"/>
                <w:szCs w:val="20"/>
              </w:rPr>
              <w:t>2</w:t>
            </w:r>
            <w:r w:rsidRPr="0076277A">
              <w:rPr>
                <w:rFonts w:ascii="Verdana" w:hAnsi="Verdana"/>
                <w:sz w:val="20"/>
                <w:szCs w:val="20"/>
              </w:rPr>
              <w:t>.</w:t>
            </w:r>
          </w:p>
        </w:tc>
        <w:tc>
          <w:tcPr>
            <w:tcW w:w="1294" w:type="dxa"/>
          </w:tcPr>
          <w:p w:rsidR="00E674EE" w:rsidRPr="0076277A" w:rsidRDefault="00D211B0" w:rsidP="00D211B0">
            <w:pPr>
              <w:spacing w:line="360" w:lineRule="auto"/>
              <w:jc w:val="both"/>
              <w:rPr>
                <w:rFonts w:ascii="Verdana" w:hAnsi="Verdana"/>
                <w:sz w:val="20"/>
                <w:szCs w:val="20"/>
              </w:rPr>
            </w:pPr>
            <w:r w:rsidRPr="0076277A">
              <w:rPr>
                <w:rFonts w:ascii="Verdana" w:hAnsi="Verdana"/>
                <w:sz w:val="20"/>
                <w:szCs w:val="20"/>
              </w:rPr>
              <w:t>100.00</w:t>
            </w:r>
          </w:p>
        </w:tc>
        <w:tc>
          <w:tcPr>
            <w:tcW w:w="1399" w:type="dxa"/>
          </w:tcPr>
          <w:p w:rsidR="00E674EE" w:rsidRPr="0076277A" w:rsidRDefault="00D211B0" w:rsidP="00D211B0">
            <w:pPr>
              <w:spacing w:line="360" w:lineRule="auto"/>
              <w:jc w:val="both"/>
              <w:rPr>
                <w:rFonts w:ascii="Verdana" w:hAnsi="Verdana"/>
                <w:sz w:val="20"/>
                <w:szCs w:val="20"/>
              </w:rPr>
            </w:pPr>
            <w:r w:rsidRPr="0076277A">
              <w:rPr>
                <w:rFonts w:ascii="Verdana" w:hAnsi="Verdana"/>
                <w:sz w:val="20"/>
                <w:szCs w:val="20"/>
              </w:rPr>
              <w:t>NIL</w:t>
            </w:r>
          </w:p>
        </w:tc>
      </w:tr>
      <w:tr w:rsidR="00E674EE" w:rsidRPr="0076277A" w:rsidTr="0056720B">
        <w:tc>
          <w:tcPr>
            <w:tcW w:w="1384" w:type="dxa"/>
          </w:tcPr>
          <w:p w:rsidR="00E674EE" w:rsidRPr="0076277A" w:rsidRDefault="00E674EE" w:rsidP="00E6306C">
            <w:pPr>
              <w:spacing w:line="360" w:lineRule="auto"/>
              <w:jc w:val="both"/>
              <w:rPr>
                <w:rFonts w:ascii="Verdana" w:hAnsi="Verdana"/>
                <w:sz w:val="20"/>
                <w:szCs w:val="20"/>
              </w:rPr>
            </w:pPr>
            <w:r w:rsidRPr="0076277A">
              <w:rPr>
                <w:rFonts w:ascii="Verdana" w:hAnsi="Verdana"/>
                <w:sz w:val="20"/>
                <w:szCs w:val="20"/>
              </w:rPr>
              <w:t>2</w:t>
            </w:r>
          </w:p>
        </w:tc>
        <w:tc>
          <w:tcPr>
            <w:tcW w:w="4253" w:type="dxa"/>
          </w:tcPr>
          <w:p w:rsidR="00E674EE" w:rsidRPr="0076277A" w:rsidRDefault="0056720B" w:rsidP="00D211B0">
            <w:pPr>
              <w:jc w:val="both"/>
              <w:rPr>
                <w:rFonts w:ascii="Verdana" w:hAnsi="Verdana"/>
                <w:sz w:val="20"/>
                <w:szCs w:val="20"/>
              </w:rPr>
            </w:pPr>
            <w:r w:rsidRPr="0076277A">
              <w:rPr>
                <w:rFonts w:ascii="Verdana" w:hAnsi="Verdana"/>
                <w:sz w:val="20"/>
                <w:szCs w:val="20"/>
              </w:rPr>
              <w:t>To a</w:t>
            </w:r>
            <w:r w:rsidR="00D211B0" w:rsidRPr="0076277A">
              <w:rPr>
                <w:rFonts w:ascii="Verdana" w:hAnsi="Verdana"/>
                <w:sz w:val="20"/>
                <w:szCs w:val="20"/>
              </w:rPr>
              <w:t xml:space="preserve">uthorise the Audit Committee /Board to fix </w:t>
            </w:r>
            <w:proofErr w:type="gramStart"/>
            <w:r w:rsidR="00D211B0" w:rsidRPr="0076277A">
              <w:rPr>
                <w:rFonts w:ascii="Verdana" w:hAnsi="Verdana"/>
                <w:sz w:val="20"/>
                <w:szCs w:val="20"/>
              </w:rPr>
              <w:t>a remuneration</w:t>
            </w:r>
            <w:proofErr w:type="gramEnd"/>
            <w:r w:rsidR="00D211B0" w:rsidRPr="0076277A">
              <w:rPr>
                <w:rFonts w:ascii="Verdana" w:hAnsi="Verdana"/>
                <w:sz w:val="20"/>
                <w:szCs w:val="20"/>
              </w:rPr>
              <w:t xml:space="preserve"> in addition to re-imbursement of actual out of pocket expenses and travelling expenses incurred in connection with the audit to the statutory auditor appointed by Comptroller and Auditor General of India for the financial year 2022-23.</w:t>
            </w:r>
          </w:p>
        </w:tc>
        <w:tc>
          <w:tcPr>
            <w:tcW w:w="1294" w:type="dxa"/>
          </w:tcPr>
          <w:p w:rsidR="00E674EE" w:rsidRPr="0076277A" w:rsidRDefault="00D211B0" w:rsidP="00D211B0">
            <w:pPr>
              <w:spacing w:line="360" w:lineRule="auto"/>
              <w:jc w:val="both"/>
              <w:rPr>
                <w:rFonts w:ascii="Verdana" w:hAnsi="Verdana"/>
                <w:sz w:val="20"/>
                <w:szCs w:val="20"/>
              </w:rPr>
            </w:pPr>
            <w:r w:rsidRPr="0076277A">
              <w:rPr>
                <w:rFonts w:ascii="Verdana" w:hAnsi="Verdana"/>
                <w:sz w:val="20"/>
                <w:szCs w:val="20"/>
              </w:rPr>
              <w:t>100.00</w:t>
            </w:r>
          </w:p>
        </w:tc>
        <w:tc>
          <w:tcPr>
            <w:tcW w:w="1399" w:type="dxa"/>
          </w:tcPr>
          <w:p w:rsidR="00E674EE" w:rsidRPr="0076277A" w:rsidRDefault="00D211B0" w:rsidP="00D211B0">
            <w:pPr>
              <w:spacing w:line="360" w:lineRule="auto"/>
              <w:jc w:val="both"/>
              <w:rPr>
                <w:rFonts w:ascii="Verdana" w:hAnsi="Verdana"/>
                <w:sz w:val="20"/>
                <w:szCs w:val="20"/>
              </w:rPr>
            </w:pPr>
            <w:r w:rsidRPr="0076277A">
              <w:rPr>
                <w:rFonts w:ascii="Verdana" w:hAnsi="Verdana"/>
                <w:sz w:val="20"/>
                <w:szCs w:val="20"/>
              </w:rPr>
              <w:t>NIL</w:t>
            </w:r>
          </w:p>
        </w:tc>
      </w:tr>
    </w:tbl>
    <w:p w:rsidR="00E6306C" w:rsidRPr="0076277A" w:rsidRDefault="00E6306C" w:rsidP="00E6306C">
      <w:pPr>
        <w:spacing w:after="0" w:line="360" w:lineRule="auto"/>
        <w:jc w:val="both"/>
        <w:rPr>
          <w:rFonts w:ascii="Verdana" w:hAnsi="Verdana"/>
          <w:sz w:val="20"/>
          <w:szCs w:val="20"/>
        </w:rPr>
      </w:pPr>
    </w:p>
    <w:p w:rsidR="00E674EE" w:rsidRPr="0076277A" w:rsidRDefault="00E674EE" w:rsidP="00E6306C">
      <w:pPr>
        <w:spacing w:after="0" w:line="360" w:lineRule="auto"/>
        <w:jc w:val="both"/>
        <w:rPr>
          <w:rFonts w:ascii="Verdana" w:hAnsi="Verdana"/>
          <w:sz w:val="20"/>
          <w:szCs w:val="20"/>
        </w:rPr>
      </w:pPr>
      <w:r w:rsidRPr="0076277A">
        <w:rPr>
          <w:rFonts w:ascii="Verdana" w:hAnsi="Verdana"/>
          <w:sz w:val="20"/>
          <w:szCs w:val="20"/>
        </w:rPr>
        <w:t>Based on the Report of the Scrutiniser, all Resolutions as set out in the Notice of 3</w:t>
      </w:r>
      <w:r w:rsidR="00D211B0" w:rsidRPr="0076277A">
        <w:rPr>
          <w:rFonts w:ascii="Verdana" w:hAnsi="Verdana"/>
          <w:sz w:val="20"/>
          <w:szCs w:val="20"/>
        </w:rPr>
        <w:t>9</w:t>
      </w:r>
      <w:r w:rsidRPr="0076277A">
        <w:rPr>
          <w:rFonts w:ascii="Verdana" w:hAnsi="Verdana"/>
          <w:sz w:val="20"/>
          <w:szCs w:val="20"/>
          <w:vertAlign w:val="superscript"/>
        </w:rPr>
        <w:t>th</w:t>
      </w:r>
      <w:r w:rsidRPr="0076277A">
        <w:rPr>
          <w:rFonts w:ascii="Verdana" w:hAnsi="Verdana"/>
          <w:sz w:val="20"/>
          <w:szCs w:val="20"/>
        </w:rPr>
        <w:t xml:space="preserve"> Annual General Meeting have been duly approved by the Shareholders with requisite majority.</w:t>
      </w:r>
      <w:r w:rsidR="00F86DE7" w:rsidRPr="0076277A">
        <w:rPr>
          <w:rFonts w:ascii="Verdana" w:hAnsi="Verdana"/>
          <w:sz w:val="20"/>
          <w:szCs w:val="20"/>
        </w:rPr>
        <w:t xml:space="preserve"> The results of the e-voting is being hosted on the website of the company, </w:t>
      </w:r>
      <w:hyperlink r:id="rId6" w:history="1">
        <w:r w:rsidR="00F86DE7" w:rsidRPr="0076277A">
          <w:rPr>
            <w:rStyle w:val="Hyperlink"/>
            <w:rFonts w:ascii="Verdana" w:hAnsi="Verdana"/>
            <w:sz w:val="20"/>
            <w:szCs w:val="20"/>
          </w:rPr>
          <w:t>www.tniel.in</w:t>
        </w:r>
      </w:hyperlink>
      <w:r w:rsidR="00F86DE7" w:rsidRPr="0076277A">
        <w:rPr>
          <w:rFonts w:ascii="Verdana" w:hAnsi="Verdana"/>
          <w:sz w:val="20"/>
          <w:szCs w:val="20"/>
        </w:rPr>
        <w:t xml:space="preserve"> and also on the website of Central Depository </w:t>
      </w:r>
      <w:proofErr w:type="gramStart"/>
      <w:r w:rsidR="00F86DE7" w:rsidRPr="0076277A">
        <w:rPr>
          <w:rFonts w:ascii="Verdana" w:hAnsi="Verdana"/>
          <w:sz w:val="20"/>
          <w:szCs w:val="20"/>
        </w:rPr>
        <w:t>Services(</w:t>
      </w:r>
      <w:proofErr w:type="gramEnd"/>
      <w:r w:rsidR="00F86DE7" w:rsidRPr="0076277A">
        <w:rPr>
          <w:rFonts w:ascii="Verdana" w:hAnsi="Verdana"/>
          <w:sz w:val="20"/>
          <w:szCs w:val="20"/>
        </w:rPr>
        <w:t xml:space="preserve">India)Ltd.,(CDSL), </w:t>
      </w:r>
      <w:hyperlink r:id="rId7" w:history="1">
        <w:r w:rsidR="00F86DE7" w:rsidRPr="0076277A">
          <w:rPr>
            <w:rStyle w:val="Hyperlink"/>
            <w:rFonts w:ascii="Verdana" w:hAnsi="Verdana"/>
            <w:sz w:val="20"/>
            <w:szCs w:val="20"/>
          </w:rPr>
          <w:t>www.evotingindia.com</w:t>
        </w:r>
      </w:hyperlink>
      <w:r w:rsidR="00F86DE7" w:rsidRPr="0076277A">
        <w:rPr>
          <w:rFonts w:ascii="Verdana" w:hAnsi="Verdana"/>
          <w:sz w:val="20"/>
          <w:szCs w:val="20"/>
        </w:rPr>
        <w:t xml:space="preserve"> </w:t>
      </w:r>
    </w:p>
    <w:p w:rsidR="00E674EE" w:rsidRPr="0076277A" w:rsidRDefault="00E674EE" w:rsidP="00E6306C">
      <w:pPr>
        <w:spacing w:after="0" w:line="360" w:lineRule="auto"/>
        <w:jc w:val="both"/>
        <w:rPr>
          <w:rFonts w:ascii="Verdana" w:hAnsi="Verdana"/>
          <w:sz w:val="20"/>
          <w:szCs w:val="20"/>
        </w:rPr>
      </w:pPr>
    </w:p>
    <w:p w:rsidR="00E674EE" w:rsidRPr="0076277A" w:rsidRDefault="00E674EE" w:rsidP="00E6306C">
      <w:pPr>
        <w:spacing w:after="0" w:line="360" w:lineRule="auto"/>
        <w:jc w:val="both"/>
        <w:rPr>
          <w:rFonts w:ascii="Verdana" w:hAnsi="Verdana"/>
          <w:sz w:val="20"/>
          <w:szCs w:val="20"/>
        </w:rPr>
      </w:pPr>
      <w:r w:rsidRPr="0076277A">
        <w:rPr>
          <w:rFonts w:ascii="Verdana" w:hAnsi="Verdana"/>
          <w:sz w:val="20"/>
          <w:szCs w:val="20"/>
        </w:rPr>
        <w:t>Place: Chennai</w:t>
      </w:r>
    </w:p>
    <w:p w:rsidR="00E674EE" w:rsidRPr="0076277A" w:rsidRDefault="00E674EE" w:rsidP="00E6306C">
      <w:pPr>
        <w:spacing w:after="0" w:line="360" w:lineRule="auto"/>
        <w:jc w:val="both"/>
        <w:rPr>
          <w:rFonts w:ascii="Verdana" w:hAnsi="Verdana"/>
          <w:sz w:val="20"/>
          <w:szCs w:val="20"/>
        </w:rPr>
      </w:pPr>
      <w:proofErr w:type="gramStart"/>
      <w:r w:rsidRPr="0076277A">
        <w:rPr>
          <w:rFonts w:ascii="Verdana" w:hAnsi="Verdana"/>
          <w:sz w:val="20"/>
          <w:szCs w:val="20"/>
        </w:rPr>
        <w:t>Date :</w:t>
      </w:r>
      <w:proofErr w:type="gramEnd"/>
      <w:r w:rsidRPr="0076277A">
        <w:rPr>
          <w:rFonts w:ascii="Verdana" w:hAnsi="Verdana"/>
          <w:sz w:val="20"/>
          <w:szCs w:val="20"/>
        </w:rPr>
        <w:t xml:space="preserve"> </w:t>
      </w:r>
      <w:r w:rsidR="00D211B0" w:rsidRPr="0076277A">
        <w:rPr>
          <w:rFonts w:ascii="Verdana" w:hAnsi="Verdana"/>
          <w:sz w:val="20"/>
          <w:szCs w:val="20"/>
        </w:rPr>
        <w:t>23.12</w:t>
      </w:r>
      <w:r w:rsidRPr="0076277A">
        <w:rPr>
          <w:rFonts w:ascii="Verdana" w:hAnsi="Verdana"/>
          <w:sz w:val="20"/>
          <w:szCs w:val="20"/>
        </w:rPr>
        <w:t>.2022</w:t>
      </w:r>
      <w:r w:rsidRPr="0076277A">
        <w:rPr>
          <w:rFonts w:ascii="Verdana" w:hAnsi="Verdana"/>
          <w:sz w:val="20"/>
          <w:szCs w:val="20"/>
        </w:rPr>
        <w:tab/>
      </w:r>
      <w:r w:rsidRPr="0076277A">
        <w:rPr>
          <w:rFonts w:ascii="Verdana" w:hAnsi="Verdana"/>
          <w:sz w:val="20"/>
          <w:szCs w:val="20"/>
        </w:rPr>
        <w:tab/>
      </w:r>
      <w:r w:rsidRPr="0076277A">
        <w:rPr>
          <w:rFonts w:ascii="Verdana" w:hAnsi="Verdana"/>
          <w:sz w:val="20"/>
          <w:szCs w:val="20"/>
        </w:rPr>
        <w:tab/>
      </w:r>
      <w:r w:rsidRPr="0076277A">
        <w:rPr>
          <w:rFonts w:ascii="Verdana" w:hAnsi="Verdana"/>
          <w:sz w:val="20"/>
          <w:szCs w:val="20"/>
        </w:rPr>
        <w:tab/>
      </w:r>
      <w:r w:rsidRPr="0076277A">
        <w:rPr>
          <w:rFonts w:ascii="Verdana" w:hAnsi="Verdana"/>
          <w:sz w:val="20"/>
          <w:szCs w:val="20"/>
        </w:rPr>
        <w:tab/>
        <w:t>Chairperson and Managing Director</w:t>
      </w:r>
    </w:p>
    <w:p w:rsidR="00D211B0" w:rsidRDefault="00D211B0" w:rsidP="0067025D">
      <w:pPr>
        <w:spacing w:after="0" w:line="360" w:lineRule="auto"/>
        <w:jc w:val="center"/>
        <w:rPr>
          <w:rFonts w:ascii="VANAVIL-Avvaiyar" w:hAnsi="VANAVIL-Avvaiyar"/>
          <w:b/>
          <w:sz w:val="36"/>
          <w:szCs w:val="36"/>
        </w:rPr>
      </w:pPr>
    </w:p>
    <w:p w:rsidR="0067025D" w:rsidRPr="00230F0C" w:rsidRDefault="0067025D" w:rsidP="0067025D">
      <w:pPr>
        <w:spacing w:after="0" w:line="360" w:lineRule="auto"/>
        <w:jc w:val="center"/>
        <w:rPr>
          <w:rFonts w:ascii="VANAVIL-Avvaiyar" w:hAnsi="VANAVIL-Avvaiyar"/>
          <w:b/>
          <w:sz w:val="28"/>
          <w:szCs w:val="28"/>
        </w:rPr>
      </w:pPr>
      <w:proofErr w:type="spellStart"/>
      <w:proofErr w:type="gramStart"/>
      <w:r w:rsidRPr="00230F0C">
        <w:rPr>
          <w:rFonts w:ascii="VANAVIL-Avvaiyar" w:hAnsi="VANAVIL-Avvaiyar"/>
          <w:b/>
          <w:sz w:val="28"/>
          <w:szCs w:val="28"/>
        </w:rPr>
        <w:lastRenderedPageBreak/>
        <w:t>jäœehL</w:t>
      </w:r>
      <w:proofErr w:type="spellEnd"/>
      <w:proofErr w:type="gramEnd"/>
      <w:r w:rsidRPr="00230F0C">
        <w:rPr>
          <w:rFonts w:ascii="VANAVIL-Avvaiyar" w:hAnsi="VANAVIL-Avvaiyar"/>
          <w:b/>
          <w:sz w:val="28"/>
          <w:szCs w:val="28"/>
        </w:rPr>
        <w:t xml:space="preserve"> </w:t>
      </w:r>
      <w:proofErr w:type="spellStart"/>
      <w:r w:rsidRPr="00230F0C">
        <w:rPr>
          <w:rFonts w:ascii="VANAVIL-Avvaiyar" w:hAnsi="VANAVIL-Avvaiyar"/>
          <w:b/>
          <w:sz w:val="28"/>
          <w:szCs w:val="28"/>
        </w:rPr>
        <w:t>bjhêš</w:t>
      </w:r>
      <w:proofErr w:type="spellEnd"/>
      <w:r w:rsidRPr="00230F0C">
        <w:rPr>
          <w:rFonts w:ascii="VANAVIL-Avvaiyar" w:hAnsi="VANAVIL-Avvaiyar"/>
          <w:b/>
          <w:sz w:val="28"/>
          <w:szCs w:val="28"/>
        </w:rPr>
        <w:t xml:space="preserve"> </w:t>
      </w:r>
      <w:proofErr w:type="spellStart"/>
      <w:r w:rsidRPr="00230F0C">
        <w:rPr>
          <w:rFonts w:ascii="VANAVIL-Avvaiyar" w:hAnsi="VANAVIL-Avvaiyar"/>
          <w:b/>
          <w:sz w:val="28"/>
          <w:szCs w:val="28"/>
        </w:rPr>
        <w:t>btokUªJ</w:t>
      </w:r>
      <w:proofErr w:type="spellEnd"/>
      <w:r w:rsidRPr="00230F0C">
        <w:rPr>
          <w:rFonts w:ascii="VANAVIL-Avvaiyar" w:hAnsi="VANAVIL-Avvaiyar"/>
          <w:b/>
          <w:sz w:val="28"/>
          <w:szCs w:val="28"/>
        </w:rPr>
        <w:t xml:space="preserve"> </w:t>
      </w:r>
      <w:proofErr w:type="spellStart"/>
      <w:r w:rsidRPr="00230F0C">
        <w:rPr>
          <w:rFonts w:ascii="VANAVIL-Avvaiyar" w:hAnsi="VANAVIL-Avvaiyar"/>
          <w:b/>
          <w:sz w:val="28"/>
          <w:szCs w:val="28"/>
        </w:rPr>
        <w:t>ãWtd</w:t>
      </w:r>
      <w:proofErr w:type="spellEnd"/>
      <w:r w:rsidRPr="00230F0C">
        <w:rPr>
          <w:rFonts w:ascii="VANAVIL-Avvaiyar" w:hAnsi="VANAVIL-Avvaiyar"/>
          <w:b/>
          <w:sz w:val="28"/>
          <w:szCs w:val="28"/>
        </w:rPr>
        <w:t>«</w:t>
      </w:r>
    </w:p>
    <w:p w:rsidR="00B5709E" w:rsidRDefault="0067025D" w:rsidP="005017AD">
      <w:pPr>
        <w:spacing w:after="0" w:line="240" w:lineRule="auto"/>
        <w:jc w:val="center"/>
        <w:rPr>
          <w:rFonts w:ascii="VANAVIL-Avvaiyar" w:hAnsi="VANAVIL-Avvaiyar"/>
          <w:sz w:val="20"/>
          <w:szCs w:val="20"/>
        </w:rPr>
      </w:pPr>
      <w:proofErr w:type="spellStart"/>
      <w:proofErr w:type="gramStart"/>
      <w:r w:rsidRPr="00230F0C">
        <w:rPr>
          <w:rFonts w:ascii="VANAVIL-Avvaiyar" w:hAnsi="VANAVIL-Avvaiyar"/>
          <w:sz w:val="20"/>
          <w:szCs w:val="20"/>
        </w:rPr>
        <w:t>gÂÎ</w:t>
      </w:r>
      <w:proofErr w:type="spellEnd"/>
      <w:proofErr w:type="gramEnd"/>
      <w:r w:rsidRPr="00230F0C">
        <w:rPr>
          <w:rFonts w:ascii="VANAVIL-Avvaiyar" w:hAnsi="VANAVIL-Avvaiyar"/>
          <w:sz w:val="20"/>
          <w:szCs w:val="20"/>
        </w:rPr>
        <w:t xml:space="preserve"> </w:t>
      </w:r>
      <w:proofErr w:type="spellStart"/>
      <w:r w:rsidRPr="00230F0C">
        <w:rPr>
          <w:rFonts w:ascii="VANAVIL-Avvaiyar" w:hAnsi="VANAVIL-Avvaiyar"/>
          <w:sz w:val="20"/>
          <w:szCs w:val="20"/>
        </w:rPr>
        <w:t>mYtyf</w:t>
      </w:r>
      <w:proofErr w:type="spellEnd"/>
      <w:r w:rsidRPr="00230F0C">
        <w:rPr>
          <w:rFonts w:ascii="VANAVIL-Avvaiyar" w:hAnsi="VANAVIL-Avvaiyar"/>
          <w:sz w:val="20"/>
          <w:szCs w:val="20"/>
        </w:rPr>
        <w:t xml:space="preserve">« </w:t>
      </w:r>
      <w:proofErr w:type="spellStart"/>
      <w:r w:rsidR="00546374" w:rsidRPr="00230F0C">
        <w:rPr>
          <w:rFonts w:ascii="VANAVIL-Avvaiyar" w:hAnsi="VANAVIL-Avvaiyar"/>
          <w:sz w:val="20"/>
          <w:szCs w:val="20"/>
        </w:rPr>
        <w:t>Mé</w:t>
      </w:r>
      <w:proofErr w:type="spellEnd"/>
      <w:r w:rsidR="00546374" w:rsidRPr="00230F0C">
        <w:rPr>
          <w:rFonts w:ascii="VANAVIL-Avvaiyar" w:hAnsi="VANAVIL-Avvaiyar"/>
          <w:sz w:val="20"/>
          <w:szCs w:val="20"/>
        </w:rPr>
        <w:t>‹</w:t>
      </w:r>
      <w:r w:rsidRPr="00230F0C">
        <w:rPr>
          <w:rFonts w:ascii="VANAVIL-Avvaiyar" w:hAnsi="VANAVIL-Avvaiyar"/>
          <w:sz w:val="20"/>
          <w:szCs w:val="20"/>
        </w:rPr>
        <w:t xml:space="preserve"> </w:t>
      </w:r>
      <w:proofErr w:type="spellStart"/>
      <w:r w:rsidRPr="00230F0C">
        <w:rPr>
          <w:rFonts w:ascii="VANAVIL-Avvaiyar" w:hAnsi="VANAVIL-Avvaiyar"/>
          <w:sz w:val="20"/>
          <w:szCs w:val="20"/>
        </w:rPr>
        <w:t>f£ol</w:t>
      </w:r>
      <w:proofErr w:type="spellEnd"/>
      <w:r w:rsidRPr="00230F0C">
        <w:rPr>
          <w:rFonts w:ascii="VANAVIL-Avvaiyar" w:hAnsi="VANAVIL-Avvaiyar"/>
          <w:sz w:val="20"/>
          <w:szCs w:val="20"/>
        </w:rPr>
        <w:t>«,</w:t>
      </w:r>
      <w:r w:rsidR="00546374" w:rsidRPr="00230F0C">
        <w:rPr>
          <w:rFonts w:ascii="VANAVIL-Avvaiyar" w:hAnsi="VANAVIL-Avvaiyar"/>
          <w:sz w:val="20"/>
          <w:szCs w:val="20"/>
        </w:rPr>
        <w:t xml:space="preserve">  _‹</w:t>
      </w:r>
      <w:proofErr w:type="spellStart"/>
      <w:r w:rsidR="00546374" w:rsidRPr="00230F0C">
        <w:rPr>
          <w:rFonts w:ascii="VANAVIL-Avvaiyar" w:hAnsi="VANAVIL-Avvaiyar"/>
          <w:sz w:val="20"/>
          <w:szCs w:val="20"/>
        </w:rPr>
        <w:t>whtJ</w:t>
      </w:r>
      <w:proofErr w:type="spellEnd"/>
      <w:r w:rsidRPr="00230F0C">
        <w:rPr>
          <w:rFonts w:ascii="VANAVIL-Avvaiyar" w:hAnsi="VANAVIL-Avvaiyar"/>
          <w:sz w:val="20"/>
          <w:szCs w:val="20"/>
        </w:rPr>
        <w:t xml:space="preserve"> </w:t>
      </w:r>
      <w:proofErr w:type="spellStart"/>
      <w:r w:rsidRPr="00230F0C">
        <w:rPr>
          <w:rFonts w:ascii="VANAVIL-Avvaiyar" w:hAnsi="VANAVIL-Avvaiyar"/>
          <w:sz w:val="20"/>
          <w:szCs w:val="20"/>
        </w:rPr>
        <w:t>kho</w:t>
      </w:r>
      <w:proofErr w:type="spellEnd"/>
      <w:r w:rsidRPr="00230F0C">
        <w:rPr>
          <w:rFonts w:ascii="VANAVIL-Avvaiyar" w:hAnsi="VANAVIL-Avvaiyar"/>
          <w:sz w:val="20"/>
          <w:szCs w:val="20"/>
        </w:rPr>
        <w:t>, 3</w:t>
      </w:r>
      <w:r w:rsidR="00546374" w:rsidRPr="00230F0C">
        <w:rPr>
          <w:rFonts w:ascii="VANAVIL-Avvaiyar" w:hAnsi="VANAVIL-Avvaiyar"/>
          <w:sz w:val="20"/>
          <w:szCs w:val="20"/>
        </w:rPr>
        <w:t>V</w:t>
      </w:r>
      <w:r w:rsidRPr="00230F0C">
        <w:rPr>
          <w:rFonts w:ascii="VANAVIL-Avvaiyar" w:hAnsi="VANAVIL-Avvaiyar"/>
          <w:sz w:val="20"/>
          <w:szCs w:val="20"/>
        </w:rPr>
        <w:t xml:space="preserve">, </w:t>
      </w:r>
      <w:proofErr w:type="spellStart"/>
      <w:r w:rsidR="00546374" w:rsidRPr="00230F0C">
        <w:rPr>
          <w:rFonts w:ascii="VANAVIL-Avvaiyar" w:hAnsi="VANAVIL-Avvaiyar"/>
          <w:sz w:val="20"/>
          <w:szCs w:val="20"/>
        </w:rPr>
        <w:t>K¤Juhkè§fdh</w:t>
      </w:r>
      <w:proofErr w:type="spellEnd"/>
      <w:r w:rsidR="00546374" w:rsidRPr="00230F0C">
        <w:rPr>
          <w:rFonts w:ascii="VANAVIL-Avvaiyar" w:hAnsi="VANAVIL-Avvaiyar"/>
          <w:sz w:val="20"/>
          <w:szCs w:val="20"/>
        </w:rPr>
        <w:t xml:space="preserve">® </w:t>
      </w:r>
      <w:proofErr w:type="spellStart"/>
      <w:r w:rsidR="00546374" w:rsidRPr="00230F0C">
        <w:rPr>
          <w:rFonts w:ascii="VANAVIL-Avvaiyar" w:hAnsi="VANAVIL-Avvaiyar"/>
          <w:sz w:val="20"/>
          <w:szCs w:val="20"/>
        </w:rPr>
        <w:t>rhiy</w:t>
      </w:r>
      <w:proofErr w:type="spellEnd"/>
      <w:r w:rsidR="00546374" w:rsidRPr="00230F0C">
        <w:rPr>
          <w:rFonts w:ascii="VANAVIL-Avvaiyar" w:hAnsi="VANAVIL-Avvaiyar"/>
          <w:sz w:val="20"/>
          <w:szCs w:val="20"/>
        </w:rPr>
        <w:t xml:space="preserve">, </w:t>
      </w:r>
    </w:p>
    <w:p w:rsidR="0067025D" w:rsidRPr="00230F0C" w:rsidRDefault="00546374" w:rsidP="005017AD">
      <w:pPr>
        <w:spacing w:after="0" w:line="240" w:lineRule="auto"/>
        <w:jc w:val="center"/>
        <w:rPr>
          <w:rFonts w:ascii="VANAVIL-Avvaiyar" w:hAnsi="VANAVIL-Avvaiyar"/>
          <w:sz w:val="20"/>
          <w:szCs w:val="20"/>
        </w:rPr>
      </w:pPr>
      <w:proofErr w:type="spellStart"/>
      <w:r w:rsidRPr="00230F0C">
        <w:rPr>
          <w:rFonts w:ascii="VANAVIL-Avvaiyar" w:hAnsi="VANAVIL-Avvaiyar"/>
          <w:sz w:val="20"/>
          <w:szCs w:val="20"/>
        </w:rPr>
        <w:t>eªjd</w:t>
      </w:r>
      <w:proofErr w:type="spellEnd"/>
      <w:r w:rsidRPr="00230F0C">
        <w:rPr>
          <w:rFonts w:ascii="VANAVIL-Avvaiyar" w:hAnsi="VANAVIL-Avvaiyar"/>
          <w:sz w:val="20"/>
          <w:szCs w:val="20"/>
        </w:rPr>
        <w:t>«</w:t>
      </w:r>
      <w:proofErr w:type="gramStart"/>
      <w:r w:rsidRPr="00230F0C">
        <w:rPr>
          <w:rFonts w:ascii="VANAVIL-Avvaiyar" w:hAnsi="VANAVIL-Avvaiyar"/>
          <w:sz w:val="20"/>
          <w:szCs w:val="20"/>
        </w:rPr>
        <w:t xml:space="preserve">, </w:t>
      </w:r>
      <w:r w:rsidR="0067025D" w:rsidRPr="00230F0C">
        <w:rPr>
          <w:rFonts w:ascii="VANAVIL-Avvaiyar" w:hAnsi="VANAVIL-Avvaiyar"/>
          <w:sz w:val="20"/>
          <w:szCs w:val="20"/>
        </w:rPr>
        <w:t xml:space="preserve"> </w:t>
      </w:r>
      <w:proofErr w:type="spellStart"/>
      <w:r w:rsidR="0067025D" w:rsidRPr="00230F0C">
        <w:rPr>
          <w:rFonts w:ascii="VANAVIL-Avvaiyar" w:hAnsi="VANAVIL-Avvaiyar"/>
          <w:sz w:val="20"/>
          <w:szCs w:val="20"/>
        </w:rPr>
        <w:t>br</w:t>
      </w:r>
      <w:proofErr w:type="gramEnd"/>
      <w:r w:rsidR="0067025D" w:rsidRPr="00230F0C">
        <w:rPr>
          <w:rFonts w:ascii="VANAVIL-Avvaiyar" w:hAnsi="VANAVIL-Avvaiyar"/>
          <w:sz w:val="20"/>
          <w:szCs w:val="20"/>
        </w:rPr>
        <w:t>‹id</w:t>
      </w:r>
      <w:proofErr w:type="spellEnd"/>
      <w:r w:rsidR="0067025D" w:rsidRPr="00230F0C">
        <w:rPr>
          <w:rFonts w:ascii="VANAVIL-Avvaiyar" w:hAnsi="VANAVIL-Avvaiyar"/>
          <w:sz w:val="20"/>
          <w:szCs w:val="20"/>
        </w:rPr>
        <w:t xml:space="preserve"> 600 0</w:t>
      </w:r>
      <w:r w:rsidRPr="00230F0C">
        <w:rPr>
          <w:rFonts w:ascii="VANAVIL-Avvaiyar" w:hAnsi="VANAVIL-Avvaiyar"/>
          <w:sz w:val="20"/>
          <w:szCs w:val="20"/>
        </w:rPr>
        <w:t>35</w:t>
      </w:r>
    </w:p>
    <w:p w:rsidR="0067025D" w:rsidRPr="00230F0C" w:rsidRDefault="0067025D" w:rsidP="005017AD">
      <w:pPr>
        <w:spacing w:after="0" w:line="240" w:lineRule="auto"/>
        <w:jc w:val="center"/>
        <w:rPr>
          <w:rFonts w:ascii="Verdana" w:hAnsi="Verdana"/>
          <w:b/>
          <w:sz w:val="20"/>
          <w:szCs w:val="20"/>
        </w:rPr>
      </w:pPr>
      <w:r w:rsidRPr="00230F0C">
        <w:rPr>
          <w:rFonts w:ascii="Verdana" w:hAnsi="Verdana"/>
          <w:b/>
          <w:sz w:val="20"/>
          <w:szCs w:val="20"/>
        </w:rPr>
        <w:t>CIN</w:t>
      </w:r>
      <w:proofErr w:type="gramStart"/>
      <w:r w:rsidRPr="00230F0C">
        <w:rPr>
          <w:rFonts w:ascii="Verdana" w:hAnsi="Verdana"/>
          <w:b/>
          <w:sz w:val="20"/>
          <w:szCs w:val="20"/>
        </w:rPr>
        <w:t>:U31501TN1983SGC009836</w:t>
      </w:r>
      <w:proofErr w:type="gramEnd"/>
    </w:p>
    <w:p w:rsidR="0067025D" w:rsidRPr="00230F0C" w:rsidRDefault="0067025D" w:rsidP="001A15BA">
      <w:pPr>
        <w:spacing w:after="0" w:line="240" w:lineRule="auto"/>
        <w:jc w:val="both"/>
        <w:rPr>
          <w:rFonts w:ascii="VANAVIL-Avvaiyar" w:hAnsi="VANAVIL-Avvaiyar"/>
          <w:b/>
          <w:sz w:val="20"/>
          <w:szCs w:val="20"/>
        </w:rPr>
      </w:pPr>
      <w:proofErr w:type="gramStart"/>
      <w:r w:rsidRPr="00230F0C">
        <w:rPr>
          <w:rFonts w:ascii="VANAVIL-Avvaiyar" w:hAnsi="VANAVIL-Avvaiyar"/>
          <w:b/>
          <w:sz w:val="20"/>
          <w:szCs w:val="20"/>
        </w:rPr>
        <w:t>3</w:t>
      </w:r>
      <w:r w:rsidR="00546374" w:rsidRPr="00230F0C">
        <w:rPr>
          <w:rFonts w:ascii="VANAVIL-Avvaiyar" w:hAnsi="VANAVIL-Avvaiyar"/>
          <w:b/>
          <w:sz w:val="20"/>
          <w:szCs w:val="20"/>
        </w:rPr>
        <w:t>9</w:t>
      </w:r>
      <w:r w:rsidRPr="00230F0C">
        <w:rPr>
          <w:rFonts w:ascii="VANAVIL-Avvaiyar" w:hAnsi="VANAVIL-Avvaiyar"/>
          <w:b/>
          <w:sz w:val="20"/>
          <w:szCs w:val="20"/>
        </w:rPr>
        <w:t xml:space="preserve">tJ M©L </w:t>
      </w:r>
      <w:proofErr w:type="spellStart"/>
      <w:r w:rsidRPr="00230F0C">
        <w:rPr>
          <w:rFonts w:ascii="VANAVIL-Avvaiyar" w:hAnsi="VANAVIL-Avvaiyar"/>
          <w:b/>
          <w:sz w:val="20"/>
          <w:szCs w:val="20"/>
        </w:rPr>
        <w:t>bghJ</w:t>
      </w:r>
      <w:proofErr w:type="spellEnd"/>
      <w:r w:rsidRPr="00230F0C">
        <w:rPr>
          <w:rFonts w:ascii="VANAVIL-Avvaiyar" w:hAnsi="VANAVIL-Avvaiyar"/>
          <w:b/>
          <w:sz w:val="20"/>
          <w:szCs w:val="20"/>
        </w:rPr>
        <w:t xml:space="preserve">¡ </w:t>
      </w:r>
      <w:proofErr w:type="spellStart"/>
      <w:r w:rsidRPr="00230F0C">
        <w:rPr>
          <w:rFonts w:ascii="VANAVIL-Avvaiyar" w:hAnsi="VANAVIL-Avvaiyar"/>
          <w:b/>
          <w:sz w:val="20"/>
          <w:szCs w:val="20"/>
        </w:rPr>
        <w:t>T£l¤Âš</w:t>
      </w:r>
      <w:proofErr w:type="spellEnd"/>
      <w:r w:rsidRPr="00230F0C">
        <w:rPr>
          <w:rFonts w:ascii="VANAVIL-Avvaiyar" w:hAnsi="VANAVIL-Avvaiyar"/>
          <w:b/>
          <w:sz w:val="20"/>
          <w:szCs w:val="20"/>
        </w:rPr>
        <w:t xml:space="preserve"> </w:t>
      </w:r>
      <w:r w:rsidR="000015E1" w:rsidRPr="00230F0C">
        <w:rPr>
          <w:rFonts w:ascii="VANAVIL-Avvaiyar" w:hAnsi="VANAVIL-Avvaiyar"/>
          <w:b/>
          <w:sz w:val="20"/>
          <w:szCs w:val="20"/>
        </w:rPr>
        <w:t xml:space="preserve">ä‹ </w:t>
      </w:r>
      <w:proofErr w:type="spellStart"/>
      <w:r w:rsidR="000015E1" w:rsidRPr="00230F0C">
        <w:rPr>
          <w:rFonts w:ascii="VANAVIL-Avvaiyar" w:hAnsi="VANAVIL-Avvaiyar"/>
          <w:b/>
          <w:sz w:val="20"/>
          <w:szCs w:val="20"/>
        </w:rPr>
        <w:t>th¡fë¥ò</w:t>
      </w:r>
      <w:proofErr w:type="spellEnd"/>
      <w:r w:rsidR="000015E1" w:rsidRPr="00230F0C">
        <w:rPr>
          <w:rFonts w:ascii="VANAVIL-Avvaiyar" w:hAnsi="VANAVIL-Avvaiyar"/>
          <w:b/>
          <w:sz w:val="20"/>
          <w:szCs w:val="20"/>
        </w:rPr>
        <w:t xml:space="preserve"> </w:t>
      </w:r>
      <w:proofErr w:type="spellStart"/>
      <w:r w:rsidRPr="00230F0C">
        <w:rPr>
          <w:rFonts w:ascii="VANAVIL-Avvaiyar" w:hAnsi="VANAVIL-Avvaiyar"/>
          <w:b/>
          <w:sz w:val="20"/>
          <w:szCs w:val="20"/>
        </w:rPr>
        <w:t>k‰W</w:t>
      </w:r>
      <w:proofErr w:type="spellEnd"/>
      <w:r w:rsidRPr="00230F0C">
        <w:rPr>
          <w:rFonts w:ascii="VANAVIL-Avvaiyar" w:hAnsi="VANAVIL-Avvaiyar"/>
          <w:b/>
          <w:sz w:val="20"/>
          <w:szCs w:val="20"/>
        </w:rPr>
        <w:t xml:space="preserve">« </w:t>
      </w:r>
      <w:proofErr w:type="spellStart"/>
      <w:r w:rsidR="000015E1" w:rsidRPr="00230F0C">
        <w:rPr>
          <w:rFonts w:ascii="VANAVIL-Avvaiyar" w:hAnsi="VANAVIL-Avvaiyar"/>
          <w:b/>
          <w:sz w:val="20"/>
          <w:szCs w:val="20"/>
        </w:rPr>
        <w:t>bjhiy</w:t>
      </w:r>
      <w:proofErr w:type="spellEnd"/>
      <w:r w:rsidR="000015E1" w:rsidRPr="00230F0C">
        <w:rPr>
          <w:rFonts w:ascii="VANAVIL-Avvaiyar" w:hAnsi="VANAVIL-Avvaiyar"/>
          <w:b/>
          <w:sz w:val="20"/>
          <w:szCs w:val="20"/>
        </w:rPr>
        <w:t xml:space="preserve"> ä‹ </w:t>
      </w:r>
      <w:proofErr w:type="spellStart"/>
      <w:r w:rsidR="000015E1" w:rsidRPr="00230F0C">
        <w:rPr>
          <w:rFonts w:ascii="VANAVIL-Avvaiyar" w:hAnsi="VANAVIL-Avvaiyar"/>
          <w:b/>
          <w:sz w:val="20"/>
          <w:szCs w:val="20"/>
        </w:rPr>
        <w:t>th¡fë¥ò</w:t>
      </w:r>
      <w:proofErr w:type="spellEnd"/>
      <w:r w:rsidR="000015E1" w:rsidRPr="00230F0C">
        <w:rPr>
          <w:rFonts w:ascii="VANAVIL-Avvaiyar" w:hAnsi="VANAVIL-Avvaiyar"/>
          <w:b/>
          <w:sz w:val="20"/>
          <w:szCs w:val="20"/>
        </w:rPr>
        <w:t xml:space="preserve"> </w:t>
      </w:r>
      <w:proofErr w:type="spellStart"/>
      <w:r w:rsidRPr="00230F0C">
        <w:rPr>
          <w:rFonts w:ascii="VANAVIL-Avvaiyar" w:hAnsi="VANAVIL-Avvaiyar"/>
          <w:b/>
          <w:sz w:val="20"/>
          <w:szCs w:val="20"/>
        </w:rPr>
        <w:t>KoÎfŸ</w:t>
      </w:r>
      <w:proofErr w:type="spellEnd"/>
      <w:r w:rsidRPr="00230F0C">
        <w:rPr>
          <w:rFonts w:ascii="VANAVIL-Avvaiyar" w:hAnsi="VANAVIL-Avvaiyar"/>
          <w:b/>
          <w:sz w:val="20"/>
          <w:szCs w:val="20"/>
        </w:rPr>
        <w:t xml:space="preserve"> g‰¿a </w:t>
      </w:r>
      <w:proofErr w:type="spellStart"/>
      <w:r w:rsidRPr="00230F0C">
        <w:rPr>
          <w:rFonts w:ascii="VANAVIL-Avvaiyar" w:hAnsi="VANAVIL-Avvaiyar"/>
          <w:b/>
          <w:sz w:val="20"/>
          <w:szCs w:val="20"/>
        </w:rPr>
        <w:t>m¿é¥ò</w:t>
      </w:r>
      <w:proofErr w:type="spellEnd"/>
      <w:r w:rsidRPr="00230F0C">
        <w:rPr>
          <w:rFonts w:ascii="VANAVIL-Avvaiyar" w:hAnsi="VANAVIL-Avvaiyar"/>
          <w:b/>
          <w:sz w:val="20"/>
          <w:szCs w:val="20"/>
        </w:rPr>
        <w:t>.</w:t>
      </w:r>
      <w:proofErr w:type="gramEnd"/>
    </w:p>
    <w:p w:rsidR="000015E1" w:rsidRPr="00230F0C" w:rsidRDefault="0067025D" w:rsidP="0067025D">
      <w:pPr>
        <w:pStyle w:val="HTMLPreformatted"/>
        <w:shd w:val="clear" w:color="auto" w:fill="F8F9FA"/>
        <w:spacing w:line="480" w:lineRule="atLeast"/>
        <w:jc w:val="both"/>
        <w:rPr>
          <w:rFonts w:ascii="VANAVIL-Avvaiyar" w:hAnsi="VANAVIL-Avvaiyar"/>
          <w:color w:val="202124"/>
        </w:rPr>
      </w:pPr>
      <w:proofErr w:type="spellStart"/>
      <w:r w:rsidRPr="00230F0C">
        <w:rPr>
          <w:rFonts w:ascii="VANAVIL-Avvaiyar" w:hAnsi="VANAVIL-Avvaiyar"/>
          <w:color w:val="202124"/>
        </w:rPr>
        <w:t>ãWtd§fŸ</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r£l</w:t>
      </w:r>
      <w:proofErr w:type="spellEnd"/>
      <w:r w:rsidRPr="00230F0C">
        <w:rPr>
          <w:rFonts w:ascii="VANAVIL-Avvaiyar" w:hAnsi="VANAVIL-Avvaiyar"/>
          <w:color w:val="202124"/>
        </w:rPr>
        <w:t xml:space="preserve">«, 2013 Ï‹ </w:t>
      </w:r>
      <w:proofErr w:type="spellStart"/>
      <w:r w:rsidRPr="00230F0C">
        <w:rPr>
          <w:rFonts w:ascii="VANAVIL-Avvaiyar" w:hAnsi="VANAVIL-Avvaiyar"/>
          <w:color w:val="202124"/>
        </w:rPr>
        <w:t>éÂfŸ</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k‰W</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fh</w:t>
      </w:r>
      <w:proofErr w:type="spellEnd"/>
      <w:r w:rsidRPr="00230F0C">
        <w:rPr>
          <w:rFonts w:ascii="VANAVIL-Avvaiyar" w:hAnsi="VANAVIL-Avvaiyar"/>
          <w:color w:val="202124"/>
        </w:rPr>
        <w:t xml:space="preserve">®¥gnu£ </w:t>
      </w:r>
      <w:proofErr w:type="spellStart"/>
      <w:r w:rsidRPr="00230F0C">
        <w:rPr>
          <w:rFonts w:ascii="VANAVIL-Avvaiyar" w:hAnsi="VANAVIL-Avvaiyar"/>
          <w:color w:val="202124"/>
        </w:rPr>
        <w:t>étfhu</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mik¢rf¤jhš</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btëæl¥g£l</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bjhl®òila</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R‰w</w:t>
      </w:r>
      <w:proofErr w:type="spellEnd"/>
      <w:r w:rsidRPr="00230F0C">
        <w:rPr>
          <w:rFonts w:ascii="VANAVIL-Avvaiyar" w:hAnsi="VANAVIL-Avvaiyar"/>
          <w:color w:val="202124"/>
        </w:rPr>
        <w:t>¿¡</w:t>
      </w:r>
      <w:proofErr w:type="spellStart"/>
      <w:r w:rsidRPr="00230F0C">
        <w:rPr>
          <w:rFonts w:ascii="VANAVIL-Avvaiyar" w:hAnsi="VANAVIL-Avvaiyar"/>
          <w:color w:val="202124"/>
        </w:rPr>
        <w:t>iffë‹go</w:t>
      </w:r>
      <w:proofErr w:type="spellEnd"/>
      <w:r w:rsidRPr="00230F0C">
        <w:rPr>
          <w:rFonts w:ascii="VANAVIL-Avvaiyar" w:hAnsi="VANAVIL-Avvaiyar"/>
          <w:color w:val="202124"/>
        </w:rPr>
        <w:t xml:space="preserve">, </w:t>
      </w:r>
      <w:r w:rsidR="000015E1" w:rsidRPr="00230F0C">
        <w:rPr>
          <w:rFonts w:ascii="VANAVIL-Avvaiyar" w:hAnsi="VANAVIL-Avvaiyar"/>
          <w:color w:val="202124"/>
        </w:rPr>
        <w:t>3</w:t>
      </w:r>
      <w:r w:rsidR="00546374" w:rsidRPr="00230F0C">
        <w:rPr>
          <w:rFonts w:ascii="VANAVIL-Avvaiyar" w:hAnsi="VANAVIL-Avvaiyar"/>
          <w:color w:val="202124"/>
        </w:rPr>
        <w:t>9</w:t>
      </w:r>
      <w:r w:rsidR="000015E1" w:rsidRPr="00230F0C">
        <w:rPr>
          <w:rFonts w:ascii="VANAVIL-Avvaiyar" w:hAnsi="VANAVIL-Avvaiyar"/>
          <w:color w:val="202124"/>
        </w:rPr>
        <w:t xml:space="preserve">tJ M©L </w:t>
      </w:r>
      <w:proofErr w:type="spellStart"/>
      <w:r w:rsidR="000015E1" w:rsidRPr="00230F0C">
        <w:rPr>
          <w:rFonts w:ascii="VANAVIL-Avvaiyar" w:hAnsi="VANAVIL-Avvaiyar"/>
          <w:color w:val="202124"/>
        </w:rPr>
        <w:t>bghJ</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T£l¤Â</w:t>
      </w:r>
      <w:proofErr w:type="spellEnd"/>
      <w:r w:rsidR="000015E1" w:rsidRPr="00230F0C">
        <w:rPr>
          <w:rFonts w:ascii="VANAVIL-Avvaiyar" w:hAnsi="VANAVIL-Avvaiyar"/>
          <w:color w:val="202124"/>
        </w:rPr>
        <w:t>‹ (</w:t>
      </w:r>
      <w:r w:rsidR="000015E1" w:rsidRPr="00230F0C">
        <w:rPr>
          <w:rFonts w:ascii="Verdana" w:hAnsi="Verdana"/>
        </w:rPr>
        <w:t xml:space="preserve">AGM) </w:t>
      </w:r>
      <w:proofErr w:type="spellStart"/>
      <w:r w:rsidR="000015E1" w:rsidRPr="00230F0C">
        <w:rPr>
          <w:rFonts w:ascii="VANAVIL-Avvaiyar" w:hAnsi="VANAVIL-Avvaiyar"/>
        </w:rPr>
        <w:t>m¿é¥Ãš</w:t>
      </w:r>
      <w:proofErr w:type="spellEnd"/>
      <w:r w:rsidR="000015E1" w:rsidRPr="00230F0C">
        <w:rPr>
          <w:rFonts w:ascii="VANAVIL-Avvaiyar" w:hAnsi="VANAVIL-Avvaiyar"/>
        </w:rPr>
        <w:t xml:space="preserve"> </w:t>
      </w:r>
      <w:proofErr w:type="spellStart"/>
      <w:r w:rsidR="000015E1" w:rsidRPr="00230F0C">
        <w:rPr>
          <w:rFonts w:ascii="VANAVIL-Avvaiyar" w:hAnsi="VANAVIL-Avvaiyar"/>
        </w:rPr>
        <w:t>K‹bkhêa¥g£l</w:t>
      </w:r>
      <w:proofErr w:type="spellEnd"/>
      <w:r w:rsidR="000015E1" w:rsidRPr="00230F0C">
        <w:rPr>
          <w:rFonts w:ascii="VANAVIL-Avvaiyar" w:hAnsi="VANAVIL-Avvaiyar"/>
        </w:rPr>
        <w:t xml:space="preserve"> </w:t>
      </w:r>
      <w:proofErr w:type="spellStart"/>
      <w:r w:rsidR="000015E1" w:rsidRPr="00230F0C">
        <w:rPr>
          <w:rFonts w:ascii="VANAVIL-Avvaiyar" w:hAnsi="VANAVIL-Avvaiyar"/>
        </w:rPr>
        <w:t>Ô®khd§fŸ</w:t>
      </w:r>
      <w:proofErr w:type="spellEnd"/>
      <w:r w:rsidR="000015E1" w:rsidRPr="00230F0C">
        <w:rPr>
          <w:rFonts w:ascii="VANAVIL-Avvaiyar" w:hAnsi="VANAVIL-Avvaiyar"/>
        </w:rPr>
        <w:t xml:space="preserve"> </w:t>
      </w:r>
      <w:proofErr w:type="gramStart"/>
      <w:r w:rsidR="000015E1" w:rsidRPr="00230F0C">
        <w:rPr>
          <w:rFonts w:ascii="VANAVIL-Avvaiyar" w:hAnsi="VANAVIL-Avvaiyar"/>
        </w:rPr>
        <w:t xml:space="preserve">ÛJ  </w:t>
      </w:r>
      <w:proofErr w:type="spellStart"/>
      <w:r w:rsidR="000015E1" w:rsidRPr="00230F0C">
        <w:rPr>
          <w:rFonts w:ascii="VANAVIL-Avvaiyar" w:hAnsi="VANAVIL-Avvaiyar"/>
          <w:color w:val="202124"/>
        </w:rPr>
        <w:t>bjhiyöu</w:t>
      </w:r>
      <w:proofErr w:type="spellEnd"/>
      <w:proofErr w:type="gram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th¡FfŸ</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k‰W</w:t>
      </w:r>
      <w:proofErr w:type="spellEnd"/>
      <w:r w:rsidR="00342C70" w:rsidRPr="00230F0C">
        <w:rPr>
          <w:rFonts w:ascii="VANAVIL-Avvaiyar" w:hAnsi="VANAVIL-Avvaiyar"/>
          <w:color w:val="202124"/>
        </w:rPr>
        <w:t>«</w:t>
      </w:r>
      <w:r w:rsidR="000015E1" w:rsidRPr="00230F0C">
        <w:rPr>
          <w:rFonts w:ascii="VANAVIL-Avvaiyar" w:hAnsi="VANAVIL-Avvaiyar"/>
          <w:color w:val="202124"/>
        </w:rPr>
        <w:t xml:space="preserve"> M©L </w:t>
      </w:r>
      <w:proofErr w:type="spellStart"/>
      <w:r w:rsidR="000015E1" w:rsidRPr="00230F0C">
        <w:rPr>
          <w:rFonts w:ascii="VANAVIL-Avvaiyar" w:hAnsi="VANAVIL-Avvaiyar"/>
          <w:color w:val="202124"/>
        </w:rPr>
        <w:t>bghJ</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T£l¤Â</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nghJ</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ä‹dQ</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th¡fë¡F</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trÂia</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ãWtd</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tH</w:t>
      </w:r>
      <w:proofErr w:type="spellEnd"/>
      <w:r w:rsidR="000015E1" w:rsidRPr="00230F0C">
        <w:rPr>
          <w:rFonts w:ascii="VANAVIL-Avvaiyar" w:hAnsi="VANAVIL-Avvaiyar"/>
          <w:color w:val="202124"/>
        </w:rPr>
        <w:t>§»</w:t>
      </w:r>
      <w:proofErr w:type="spellStart"/>
      <w:r w:rsidR="000015E1" w:rsidRPr="00230F0C">
        <w:rPr>
          <w:rFonts w:ascii="VANAVIL-Avvaiyar" w:hAnsi="VANAVIL-Avvaiyar"/>
          <w:color w:val="202124"/>
        </w:rPr>
        <w:t>aJ</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bjhiyöu</w:t>
      </w:r>
      <w:proofErr w:type="spellEnd"/>
      <w:r w:rsidR="000015E1" w:rsidRPr="00230F0C">
        <w:rPr>
          <w:rFonts w:ascii="VANAVIL-Avvaiyar" w:hAnsi="VANAVIL-Avvaiyar"/>
          <w:color w:val="202124"/>
        </w:rPr>
        <w:t xml:space="preserve"> </w:t>
      </w:r>
      <w:proofErr w:type="spellStart"/>
      <w:r w:rsidR="00342C70" w:rsidRPr="00230F0C">
        <w:rPr>
          <w:rFonts w:ascii="VANAVIL-Avvaiyar" w:hAnsi="VANAVIL-Avvaiyar"/>
          <w:color w:val="202124"/>
        </w:rPr>
        <w:t>ä‹dQ</w:t>
      </w:r>
      <w:proofErr w:type="spellEnd"/>
      <w:r w:rsidR="00342C70" w:rsidRPr="00230F0C">
        <w:rPr>
          <w:rFonts w:ascii="VANAVIL-Avvaiyar" w:hAnsi="VANAVIL-Avvaiyar"/>
          <w:color w:val="202124"/>
        </w:rPr>
        <w:t xml:space="preserve"> </w:t>
      </w:r>
      <w:proofErr w:type="spellStart"/>
      <w:r w:rsidR="000015E1" w:rsidRPr="00230F0C">
        <w:rPr>
          <w:rFonts w:ascii="VANAVIL-Avvaiyar" w:hAnsi="VANAVIL-Avvaiyar"/>
          <w:color w:val="202124"/>
        </w:rPr>
        <w:t>th¡fë¥gj‰fhf</w:t>
      </w:r>
      <w:proofErr w:type="spellEnd"/>
      <w:r w:rsidR="000015E1" w:rsidRPr="00230F0C">
        <w:rPr>
          <w:rFonts w:ascii="VANAVIL-Avvaiyar" w:hAnsi="VANAVIL-Avvaiyar"/>
          <w:color w:val="202124"/>
        </w:rPr>
        <w:t xml:space="preserve"> </w:t>
      </w:r>
      <w:r w:rsidR="00546374" w:rsidRPr="00230F0C">
        <w:rPr>
          <w:rFonts w:ascii="VANAVIL-Avvaiyar" w:hAnsi="VANAVIL-Avvaiyar"/>
          <w:color w:val="202124"/>
        </w:rPr>
        <w:t>19</w:t>
      </w:r>
      <w:r w:rsidR="000015E1" w:rsidRPr="00230F0C">
        <w:rPr>
          <w:rFonts w:ascii="VANAVIL-Avvaiyar" w:hAnsi="VANAVIL-Avvaiyar"/>
          <w:color w:val="202124"/>
        </w:rPr>
        <w:t>.</w:t>
      </w:r>
      <w:r w:rsidR="00546374" w:rsidRPr="00230F0C">
        <w:rPr>
          <w:rFonts w:ascii="VANAVIL-Avvaiyar" w:hAnsi="VANAVIL-Avvaiyar"/>
          <w:color w:val="202124"/>
        </w:rPr>
        <w:t>12</w:t>
      </w:r>
      <w:r w:rsidR="000015E1" w:rsidRPr="00230F0C">
        <w:rPr>
          <w:rFonts w:ascii="VANAVIL-Avvaiyar" w:hAnsi="VANAVIL-Avvaiyar"/>
          <w:color w:val="202124"/>
        </w:rPr>
        <w:t xml:space="preserve">.2022 </w:t>
      </w:r>
      <w:proofErr w:type="spellStart"/>
      <w:r w:rsidR="00546374" w:rsidRPr="00230F0C">
        <w:rPr>
          <w:rFonts w:ascii="VANAVIL-Avvaiyar" w:hAnsi="VANAVIL-Avvaiyar"/>
          <w:color w:val="202124"/>
        </w:rPr>
        <w:t>Â§fŸ</w:t>
      </w:r>
      <w:r w:rsidR="000015E1" w:rsidRPr="00230F0C">
        <w:rPr>
          <w:rFonts w:ascii="VANAVIL-Avvaiyar" w:hAnsi="VANAVIL-Avvaiyar"/>
          <w:color w:val="202124"/>
        </w:rPr>
        <w:t>»Hik</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fhiy</w:t>
      </w:r>
      <w:proofErr w:type="spellEnd"/>
      <w:r w:rsidR="000015E1" w:rsidRPr="00230F0C">
        <w:rPr>
          <w:rFonts w:ascii="VANAVIL-Avvaiyar" w:hAnsi="VANAVIL-Avvaiyar"/>
          <w:color w:val="202124"/>
        </w:rPr>
        <w:t xml:space="preserve"> 9.00 </w:t>
      </w:r>
      <w:proofErr w:type="spellStart"/>
      <w:r w:rsidR="000015E1" w:rsidRPr="00230F0C">
        <w:rPr>
          <w:rFonts w:ascii="VANAVIL-Avvaiyar" w:hAnsi="VANAVIL-Avvaiyar"/>
          <w:color w:val="202124"/>
        </w:rPr>
        <w:t>kâ</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Kjš</w:t>
      </w:r>
      <w:proofErr w:type="spellEnd"/>
      <w:r w:rsidR="000015E1" w:rsidRPr="00230F0C">
        <w:rPr>
          <w:rFonts w:ascii="VANAVIL-Avvaiyar" w:hAnsi="VANAVIL-Avvaiyar"/>
          <w:color w:val="202124"/>
        </w:rPr>
        <w:t xml:space="preserve"> 2</w:t>
      </w:r>
      <w:r w:rsidR="00546374" w:rsidRPr="00230F0C">
        <w:rPr>
          <w:rFonts w:ascii="VANAVIL-Avvaiyar" w:hAnsi="VANAVIL-Avvaiyar"/>
          <w:color w:val="202124"/>
        </w:rPr>
        <w:t>1</w:t>
      </w:r>
      <w:r w:rsidR="000015E1" w:rsidRPr="00230F0C">
        <w:rPr>
          <w:rFonts w:ascii="VANAVIL-Avvaiyar" w:hAnsi="VANAVIL-Avvaiyar"/>
          <w:color w:val="202124"/>
        </w:rPr>
        <w:t>.</w:t>
      </w:r>
      <w:r w:rsidR="00546374" w:rsidRPr="00230F0C">
        <w:rPr>
          <w:rFonts w:ascii="VANAVIL-Avvaiyar" w:hAnsi="VANAVIL-Avvaiyar"/>
          <w:color w:val="202124"/>
        </w:rPr>
        <w:t>12</w:t>
      </w:r>
      <w:r w:rsidR="000015E1" w:rsidRPr="00230F0C">
        <w:rPr>
          <w:rFonts w:ascii="VANAVIL-Avvaiyar" w:hAnsi="VANAVIL-Avvaiyar"/>
          <w:color w:val="202124"/>
        </w:rPr>
        <w:t xml:space="preserve">.2022 </w:t>
      </w:r>
      <w:proofErr w:type="spellStart"/>
      <w:r w:rsidR="00546374" w:rsidRPr="00230F0C">
        <w:rPr>
          <w:rFonts w:ascii="VANAVIL-Avvaiyar" w:hAnsi="VANAVIL-Avvaiyar"/>
          <w:color w:val="202124"/>
        </w:rPr>
        <w:t>òj</w:t>
      </w:r>
      <w:proofErr w:type="spellEnd"/>
      <w:r w:rsidR="00546374" w:rsidRPr="00230F0C">
        <w:rPr>
          <w:rFonts w:ascii="VANAVIL-Avvaiyar" w:hAnsi="VANAVIL-Avvaiyar"/>
          <w:color w:val="202124"/>
        </w:rPr>
        <w:t>‹</w:t>
      </w:r>
      <w:r w:rsidR="000015E1" w:rsidRPr="00230F0C">
        <w:rPr>
          <w:rFonts w:ascii="VANAVIL-Avvaiyar" w:hAnsi="VANAVIL-Avvaiyar"/>
          <w:color w:val="202124"/>
        </w:rPr>
        <w:t>»</w:t>
      </w:r>
      <w:proofErr w:type="spellStart"/>
      <w:r w:rsidR="000015E1" w:rsidRPr="00230F0C">
        <w:rPr>
          <w:rFonts w:ascii="VANAVIL-Avvaiyar" w:hAnsi="VANAVIL-Avvaiyar"/>
          <w:color w:val="202124"/>
        </w:rPr>
        <w:t>Hik</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khiy</w:t>
      </w:r>
      <w:proofErr w:type="spellEnd"/>
      <w:r w:rsidR="000015E1" w:rsidRPr="00230F0C">
        <w:rPr>
          <w:rFonts w:ascii="VANAVIL-Avvaiyar" w:hAnsi="VANAVIL-Avvaiyar"/>
          <w:color w:val="202124"/>
        </w:rPr>
        <w:t xml:space="preserve"> 5.00 </w:t>
      </w:r>
      <w:proofErr w:type="spellStart"/>
      <w:r w:rsidR="000015E1" w:rsidRPr="00230F0C">
        <w:rPr>
          <w:rFonts w:ascii="VANAVIL-Avvaiyar" w:hAnsi="VANAVIL-Avvaiyar"/>
          <w:color w:val="202124"/>
        </w:rPr>
        <w:t>kâ</w:t>
      </w:r>
      <w:proofErr w:type="spellEnd"/>
      <w:r w:rsidR="000015E1" w:rsidRPr="00230F0C">
        <w:rPr>
          <w:rFonts w:ascii="VANAVIL-Avvaiyar" w:hAnsi="VANAVIL-Avvaiyar"/>
          <w:color w:val="202124"/>
        </w:rPr>
        <w:t xml:space="preserve"> </w:t>
      </w:r>
      <w:proofErr w:type="spellStart"/>
      <w:proofErr w:type="gramStart"/>
      <w:r w:rsidR="000015E1" w:rsidRPr="00230F0C">
        <w:rPr>
          <w:rFonts w:ascii="VANAVIL-Avvaiyar" w:hAnsi="VANAVIL-Avvaiyar"/>
          <w:color w:val="202124"/>
        </w:rPr>
        <w:t>tiu</w:t>
      </w:r>
      <w:proofErr w:type="spellEnd"/>
      <w:proofErr w:type="gram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bjhiyöu</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ä‹dQ</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th¡FgÂÎ</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ÂwªÂUªjJ</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Ïa¡Fe</w:t>
      </w:r>
      <w:proofErr w:type="spellEnd"/>
      <w:r w:rsidR="000015E1" w:rsidRPr="00230F0C">
        <w:rPr>
          <w:rFonts w:ascii="VANAVIL-Avvaiyar" w:hAnsi="VANAVIL-Avvaiyar"/>
          <w:color w:val="202124"/>
        </w:rPr>
        <w:t xml:space="preserve">® FG, </w:t>
      </w:r>
      <w:proofErr w:type="spellStart"/>
      <w:r w:rsidR="000015E1" w:rsidRPr="00230F0C">
        <w:rPr>
          <w:rFonts w:ascii="VANAVIL-Avvaiyar" w:hAnsi="VANAVIL-Avvaiyar"/>
          <w:color w:val="202124"/>
        </w:rPr>
        <w:t>bjhiyöu</w:t>
      </w:r>
      <w:proofErr w:type="spellEnd"/>
      <w:r w:rsidR="000015E1" w:rsidRPr="00230F0C">
        <w:rPr>
          <w:rFonts w:ascii="VANAVIL-Avvaiyar" w:hAnsi="VANAVIL-Avvaiyar"/>
          <w:color w:val="202124"/>
        </w:rPr>
        <w:t xml:space="preserve"> </w:t>
      </w:r>
      <w:proofErr w:type="spellStart"/>
      <w:r w:rsidR="000015E1" w:rsidRPr="00230F0C">
        <w:rPr>
          <w:rFonts w:ascii="VANAVIL-Avvaiyar" w:hAnsi="VANAVIL-Avvaiyar"/>
          <w:color w:val="202124"/>
        </w:rPr>
        <w:t>ä‹dQ</w:t>
      </w:r>
      <w:proofErr w:type="spellEnd"/>
      <w:r w:rsidR="00342C70" w:rsidRPr="00230F0C">
        <w:rPr>
          <w:rFonts w:ascii="VANAVIL-Avvaiyar" w:hAnsi="VANAVIL-Avvaiyar"/>
          <w:color w:val="202124"/>
        </w:rPr>
        <w:t xml:space="preserve"> </w:t>
      </w:r>
      <w:proofErr w:type="spellStart"/>
      <w:r w:rsidR="00342C70" w:rsidRPr="00230F0C">
        <w:rPr>
          <w:rFonts w:ascii="VANAVIL-Avvaiyar" w:hAnsi="VANAVIL-Avvaiyar"/>
          <w:color w:val="202124"/>
        </w:rPr>
        <w:t>th¡FfŸ</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k‰W</w:t>
      </w:r>
      <w:proofErr w:type="spellEnd"/>
      <w:r w:rsidR="00CE142A" w:rsidRPr="00230F0C">
        <w:rPr>
          <w:rFonts w:ascii="VANAVIL-Avvaiyar" w:hAnsi="VANAVIL-Avvaiyar"/>
          <w:color w:val="202124"/>
        </w:rPr>
        <w:t xml:space="preserve">« M©L </w:t>
      </w:r>
      <w:proofErr w:type="spellStart"/>
      <w:r w:rsidR="00CE142A" w:rsidRPr="00230F0C">
        <w:rPr>
          <w:rFonts w:ascii="VANAVIL-Avvaiyar" w:hAnsi="VANAVIL-Avvaiyar"/>
          <w:color w:val="202124"/>
        </w:rPr>
        <w:t>bghJ¡T£l¤Â‹nghJ</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gÂÎ</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brŒa¥g£l</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ä‹dQ</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th¡</w:t>
      </w:r>
      <w:r w:rsidR="00342C70" w:rsidRPr="00230F0C">
        <w:rPr>
          <w:rFonts w:ascii="VANAVIL-Avvaiyar" w:hAnsi="VANAVIL-Avvaiyar"/>
          <w:color w:val="202124"/>
        </w:rPr>
        <w:t>F</w:t>
      </w:r>
      <w:r w:rsidR="00CE142A" w:rsidRPr="00230F0C">
        <w:rPr>
          <w:rFonts w:ascii="VANAVIL-Avvaiyar" w:hAnsi="VANAVIL-Avvaiyar"/>
          <w:color w:val="202124"/>
        </w:rPr>
        <w:t>fis</w:t>
      </w:r>
      <w:proofErr w:type="spellEnd"/>
      <w:r w:rsidR="00CE142A" w:rsidRPr="00230F0C">
        <w:rPr>
          <w:rFonts w:ascii="VANAVIL-Avvaiyar" w:hAnsi="VANAVIL-Avvaiyar"/>
          <w:color w:val="202124"/>
        </w:rPr>
        <w:t xml:space="preserve"> MŒÎ </w:t>
      </w:r>
      <w:proofErr w:type="spellStart"/>
      <w:r w:rsidR="00CE142A" w:rsidRPr="00230F0C">
        <w:rPr>
          <w:rFonts w:ascii="VANAVIL-Avvaiyar" w:hAnsi="VANAVIL-Avvaiyar"/>
          <w:color w:val="202124"/>
        </w:rPr>
        <w:t>brŒtj‰fhf</w:t>
      </w:r>
      <w:proofErr w:type="spellEnd"/>
      <w:r w:rsidR="00CE142A" w:rsidRPr="00230F0C">
        <w:rPr>
          <w:rFonts w:ascii="VANAVIL-Avvaiyar" w:hAnsi="VANAVIL-Avvaiyar"/>
          <w:color w:val="202124"/>
        </w:rPr>
        <w:t xml:space="preserve">, bray® ÂU </w:t>
      </w:r>
      <w:proofErr w:type="spellStart"/>
      <w:r w:rsidR="00CE142A" w:rsidRPr="00230F0C">
        <w:rPr>
          <w:rFonts w:ascii="VANAVIL-Avvaiyar" w:hAnsi="VANAVIL-Avvaiyar"/>
          <w:color w:val="202124"/>
        </w:rPr>
        <w:t>Ïs§nfht</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mt®fis</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ãaä¤</w:t>
      </w:r>
      <w:proofErr w:type="gramStart"/>
      <w:r w:rsidR="00CE142A" w:rsidRPr="00230F0C">
        <w:rPr>
          <w:rFonts w:ascii="VANAVIL-Avvaiyar" w:hAnsi="VANAVIL-Avvaiyar"/>
          <w:color w:val="202124"/>
        </w:rPr>
        <w:t>jJ</w:t>
      </w:r>
      <w:proofErr w:type="spellEnd"/>
      <w:proofErr w:type="gram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MŒths</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bjhiyöu</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th¡F¥gÂÎ</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KoÍ</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ehshd</w:t>
      </w:r>
      <w:proofErr w:type="spellEnd"/>
      <w:r w:rsidR="00CE142A" w:rsidRPr="00230F0C">
        <w:rPr>
          <w:rFonts w:ascii="VANAVIL-Avvaiyar" w:hAnsi="VANAVIL-Avvaiyar"/>
          <w:color w:val="202124"/>
        </w:rPr>
        <w:t xml:space="preserve"> 2</w:t>
      </w:r>
      <w:r w:rsidR="00546374" w:rsidRPr="00230F0C">
        <w:rPr>
          <w:rFonts w:ascii="VANAVIL-Avvaiyar" w:hAnsi="VANAVIL-Avvaiyar"/>
          <w:color w:val="202124"/>
        </w:rPr>
        <w:t>1</w:t>
      </w:r>
      <w:r w:rsidR="00CE142A" w:rsidRPr="00230F0C">
        <w:rPr>
          <w:rFonts w:ascii="VANAVIL-Avvaiyar" w:hAnsi="VANAVIL-Avvaiyar"/>
          <w:color w:val="202124"/>
        </w:rPr>
        <w:t>.</w:t>
      </w:r>
      <w:r w:rsidR="00546374" w:rsidRPr="00230F0C">
        <w:rPr>
          <w:rFonts w:ascii="VANAVIL-Avvaiyar" w:hAnsi="VANAVIL-Avvaiyar"/>
          <w:color w:val="202124"/>
        </w:rPr>
        <w:t>12</w:t>
      </w:r>
      <w:r w:rsidR="00CE142A" w:rsidRPr="00230F0C">
        <w:rPr>
          <w:rFonts w:ascii="VANAVIL-Avvaiyar" w:hAnsi="VANAVIL-Avvaiyar"/>
          <w:color w:val="202124"/>
        </w:rPr>
        <w:t xml:space="preserve">.2022 </w:t>
      </w:r>
      <w:proofErr w:type="spellStart"/>
      <w:proofErr w:type="gramStart"/>
      <w:r w:rsidR="00CE142A" w:rsidRPr="00230F0C">
        <w:rPr>
          <w:rFonts w:ascii="VANAVIL-Avvaiyar" w:hAnsi="VANAVIL-Avvaiyar"/>
          <w:color w:val="202124"/>
        </w:rPr>
        <w:t>tiu</w:t>
      </w:r>
      <w:proofErr w:type="spellEnd"/>
      <w:proofErr w:type="gram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gÂÎ</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brŒa¥g£l</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bjhiyöu</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ä‹dQ</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th¡FfisÍ</w:t>
      </w:r>
      <w:proofErr w:type="spellEnd"/>
      <w:r w:rsidR="00CE142A" w:rsidRPr="00230F0C">
        <w:rPr>
          <w:rFonts w:ascii="VANAVIL-Avvaiyar" w:hAnsi="VANAVIL-Avvaiyar"/>
          <w:color w:val="202124"/>
        </w:rPr>
        <w:t xml:space="preserve">«, M©L </w:t>
      </w:r>
      <w:proofErr w:type="spellStart"/>
      <w:r w:rsidR="00CE142A" w:rsidRPr="00230F0C">
        <w:rPr>
          <w:rFonts w:ascii="VANAVIL-Avvaiyar" w:hAnsi="VANAVIL-Avvaiyar"/>
          <w:color w:val="202124"/>
        </w:rPr>
        <w:t>bghJ</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T£l</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eilbg‰wnghJ</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gÂthd</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ä‹dQ</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th¡FfisÍ</w:t>
      </w:r>
      <w:proofErr w:type="spellEnd"/>
      <w:r w:rsidR="00CE142A" w:rsidRPr="00230F0C">
        <w:rPr>
          <w:rFonts w:ascii="VANAVIL-Avvaiyar" w:hAnsi="VANAVIL-Avvaiyar"/>
          <w:color w:val="202124"/>
        </w:rPr>
        <w:t xml:space="preserve">« MŒÎ </w:t>
      </w:r>
      <w:proofErr w:type="spellStart"/>
      <w:r w:rsidR="00CE142A" w:rsidRPr="00230F0C">
        <w:rPr>
          <w:rFonts w:ascii="VANAVIL-Avvaiyar" w:hAnsi="VANAVIL-Avvaiyar"/>
          <w:color w:val="202124"/>
        </w:rPr>
        <w:t>brŒJ</w:t>
      </w:r>
      <w:proofErr w:type="spellEnd"/>
      <w:r w:rsidR="00CE142A" w:rsidRPr="00230F0C">
        <w:rPr>
          <w:rFonts w:ascii="VANAVIL-Avvaiyar" w:hAnsi="VANAVIL-Avvaiyar"/>
          <w:color w:val="202124"/>
        </w:rPr>
        <w:t xml:space="preserve"> </w:t>
      </w:r>
      <w:r w:rsidR="00546374" w:rsidRPr="00230F0C">
        <w:rPr>
          <w:rFonts w:ascii="VANAVIL-Avvaiyar" w:hAnsi="VANAVIL-Avvaiyar"/>
          <w:color w:val="202124"/>
        </w:rPr>
        <w:t>2</w:t>
      </w:r>
      <w:r w:rsidR="00CE142A" w:rsidRPr="00230F0C">
        <w:rPr>
          <w:rFonts w:ascii="VANAVIL-Avvaiyar" w:hAnsi="VANAVIL-Avvaiyar"/>
          <w:color w:val="202124"/>
        </w:rPr>
        <w:t>3.</w:t>
      </w:r>
      <w:r w:rsidR="00546374" w:rsidRPr="00230F0C">
        <w:rPr>
          <w:rFonts w:ascii="VANAVIL-Avvaiyar" w:hAnsi="VANAVIL-Avvaiyar"/>
          <w:color w:val="202124"/>
        </w:rPr>
        <w:t>12</w:t>
      </w:r>
      <w:r w:rsidR="00CE142A" w:rsidRPr="00230F0C">
        <w:rPr>
          <w:rFonts w:ascii="VANAVIL-Avvaiyar" w:hAnsi="VANAVIL-Avvaiyar"/>
          <w:color w:val="202124"/>
        </w:rPr>
        <w:t xml:space="preserve">.2022 </w:t>
      </w:r>
      <w:proofErr w:type="spellStart"/>
      <w:r w:rsidR="00CE142A" w:rsidRPr="00230F0C">
        <w:rPr>
          <w:rFonts w:ascii="VANAVIL-Avvaiyar" w:hAnsi="VANAVIL-Avvaiyar"/>
          <w:color w:val="202124"/>
        </w:rPr>
        <w:t>m‹W</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mtuJ</w:t>
      </w:r>
      <w:proofErr w:type="spellEnd"/>
      <w:r w:rsidR="00CE142A" w:rsidRPr="00230F0C">
        <w:rPr>
          <w:rFonts w:ascii="VANAVIL-Avvaiyar" w:hAnsi="VANAVIL-Avvaiyar"/>
          <w:color w:val="202124"/>
        </w:rPr>
        <w:t xml:space="preserve"> m¿¡</w:t>
      </w:r>
      <w:proofErr w:type="spellStart"/>
      <w:r w:rsidR="00CE142A" w:rsidRPr="00230F0C">
        <w:rPr>
          <w:rFonts w:ascii="VANAVIL-Avvaiyar" w:hAnsi="VANAVIL-Avvaiyar"/>
          <w:color w:val="202124"/>
        </w:rPr>
        <w:t>ifia</w:t>
      </w:r>
      <w:proofErr w:type="spellEnd"/>
      <w:r w:rsidR="00CE142A" w:rsidRPr="00230F0C">
        <w:rPr>
          <w:rFonts w:ascii="VANAVIL-Avvaiyar" w:hAnsi="VANAVIL-Avvaiyar"/>
          <w:color w:val="202124"/>
        </w:rPr>
        <w:t xml:space="preserve"> </w:t>
      </w:r>
      <w:proofErr w:type="spellStart"/>
      <w:r w:rsidR="00CE142A" w:rsidRPr="00230F0C">
        <w:rPr>
          <w:rFonts w:ascii="VANAVIL-Avvaiyar" w:hAnsi="VANAVIL-Avvaiyar"/>
          <w:color w:val="202124"/>
        </w:rPr>
        <w:t>rk</w:t>
      </w:r>
      <w:proofErr w:type="spellEnd"/>
      <w:r w:rsidR="00CE142A" w:rsidRPr="00230F0C">
        <w:rPr>
          <w:rFonts w:ascii="VANAVIL-Avvaiyar" w:hAnsi="VANAVIL-Avvaiyar"/>
          <w:color w:val="202124"/>
        </w:rPr>
        <w:t>®¥</w:t>
      </w:r>
      <w:proofErr w:type="spellStart"/>
      <w:r w:rsidR="00CE142A" w:rsidRPr="00230F0C">
        <w:rPr>
          <w:rFonts w:ascii="VANAVIL-Avvaiyar" w:hAnsi="VANAVIL-Avvaiyar"/>
          <w:color w:val="202124"/>
        </w:rPr>
        <w:t>Ã¤jh</w:t>
      </w:r>
      <w:proofErr w:type="spellEnd"/>
      <w:r w:rsidR="00CE142A" w:rsidRPr="00230F0C">
        <w:rPr>
          <w:rFonts w:ascii="VANAVIL-Avvaiyar" w:hAnsi="VANAVIL-Avvaiyar"/>
          <w:color w:val="202124"/>
        </w:rPr>
        <w:t>®.</w:t>
      </w:r>
    </w:p>
    <w:p w:rsidR="0067025D" w:rsidRDefault="00546374" w:rsidP="0067025D">
      <w:pPr>
        <w:pStyle w:val="HTMLPreformatted"/>
        <w:shd w:val="clear" w:color="auto" w:fill="F8F9FA"/>
        <w:spacing w:line="480" w:lineRule="atLeast"/>
        <w:jc w:val="both"/>
        <w:rPr>
          <w:rFonts w:ascii="VANAVIL-Avvaiyar" w:hAnsi="VANAVIL-Avvaiyar"/>
        </w:rPr>
      </w:pPr>
      <w:r w:rsidRPr="00230F0C">
        <w:rPr>
          <w:rFonts w:ascii="VANAVIL-Avvaiyar" w:hAnsi="VANAVIL-Avvaiyar"/>
        </w:rPr>
        <w:t>2</w:t>
      </w:r>
      <w:r w:rsidR="000B1CC5" w:rsidRPr="00230F0C">
        <w:rPr>
          <w:rFonts w:ascii="VANAVIL-Avvaiyar" w:hAnsi="VANAVIL-Avvaiyar"/>
        </w:rPr>
        <w:t xml:space="preserve">3 </w:t>
      </w:r>
      <w:proofErr w:type="spellStart"/>
      <w:r w:rsidRPr="00230F0C">
        <w:rPr>
          <w:rFonts w:ascii="VANAVIL-Avvaiyar" w:hAnsi="VANAVIL-Avvaiyar"/>
        </w:rPr>
        <w:t>or«g</w:t>
      </w:r>
      <w:proofErr w:type="spellEnd"/>
      <w:r w:rsidRPr="00230F0C">
        <w:rPr>
          <w:rFonts w:ascii="VANAVIL-Avvaiyar" w:hAnsi="VANAVIL-Avvaiyar"/>
        </w:rPr>
        <w:t>®</w:t>
      </w:r>
      <w:r w:rsidR="000B1CC5" w:rsidRPr="00230F0C">
        <w:rPr>
          <w:rFonts w:ascii="VANAVIL-Avvaiyar" w:hAnsi="VANAVIL-Avvaiyar"/>
        </w:rPr>
        <w:t xml:space="preserve"> 2022 </w:t>
      </w:r>
      <w:proofErr w:type="spellStart"/>
      <w:r w:rsidR="000B1CC5" w:rsidRPr="00230F0C">
        <w:rPr>
          <w:rFonts w:ascii="VANAVIL-Avvaiyar" w:hAnsi="VANAVIL-Avvaiyar"/>
        </w:rPr>
        <w:t>njÂæ£l</w:t>
      </w:r>
      <w:proofErr w:type="spellEnd"/>
      <w:r w:rsidR="000B1CC5" w:rsidRPr="00230F0C">
        <w:rPr>
          <w:rFonts w:ascii="VANAVIL-Avvaiyar" w:hAnsi="VANAVIL-Avvaiyar"/>
        </w:rPr>
        <w:t xml:space="preserve"> </w:t>
      </w:r>
      <w:proofErr w:type="spellStart"/>
      <w:r w:rsidR="000B1CC5" w:rsidRPr="00230F0C">
        <w:rPr>
          <w:rFonts w:ascii="VANAVIL-Avvaiyar" w:hAnsi="VANAVIL-Avvaiyar"/>
        </w:rPr>
        <w:t>MŒ</w:t>
      </w:r>
      <w:r w:rsidR="00342C70" w:rsidRPr="00230F0C">
        <w:rPr>
          <w:rFonts w:ascii="VANAVIL-Avvaiyar" w:hAnsi="VANAVIL-Avvaiyar"/>
        </w:rPr>
        <w:t>ths®fŸ</w:t>
      </w:r>
      <w:r w:rsidR="000B1CC5" w:rsidRPr="00230F0C">
        <w:rPr>
          <w:rFonts w:ascii="VANAVIL-Avvaiyar" w:hAnsi="VANAVIL-Avvaiyar"/>
        </w:rPr>
        <w:t>m</w:t>
      </w:r>
      <w:proofErr w:type="spellEnd"/>
      <w:r w:rsidR="000B1CC5" w:rsidRPr="00230F0C">
        <w:rPr>
          <w:rFonts w:ascii="VANAVIL-Avvaiyar" w:hAnsi="VANAVIL-Avvaiyar"/>
        </w:rPr>
        <w:t>¿¡</w:t>
      </w:r>
      <w:proofErr w:type="spellStart"/>
      <w:r w:rsidR="000B1CC5" w:rsidRPr="00230F0C">
        <w:rPr>
          <w:rFonts w:ascii="VANAVIL-Avvaiyar" w:hAnsi="VANAVIL-Avvaiyar"/>
        </w:rPr>
        <w:t>ifæ‹go</w:t>
      </w:r>
      <w:proofErr w:type="spellEnd"/>
      <w:r w:rsidR="000B1CC5" w:rsidRPr="00230F0C">
        <w:rPr>
          <w:rFonts w:ascii="VANAVIL-Avvaiyar" w:hAnsi="VANAVIL-Avvaiyar"/>
        </w:rPr>
        <w:t xml:space="preserve"> </w:t>
      </w:r>
      <w:proofErr w:type="spellStart"/>
      <w:r w:rsidR="000B1CC5" w:rsidRPr="00230F0C">
        <w:rPr>
          <w:rFonts w:ascii="VANAVIL-Avvaiyar" w:hAnsi="VANAVIL-Avvaiyar"/>
        </w:rPr>
        <w:t>xU</w:t>
      </w:r>
      <w:proofErr w:type="spellEnd"/>
      <w:r w:rsidR="000B1CC5" w:rsidRPr="00230F0C">
        <w:rPr>
          <w:rFonts w:ascii="VANAVIL-Avvaiyar" w:hAnsi="VANAVIL-Avvaiyar"/>
        </w:rPr>
        <w:t>§»</w:t>
      </w:r>
      <w:proofErr w:type="spellStart"/>
      <w:r w:rsidR="000B1CC5" w:rsidRPr="00230F0C">
        <w:rPr>
          <w:rFonts w:ascii="VANAVIL-Avvaiyar" w:hAnsi="VANAVIL-Avvaiyar"/>
        </w:rPr>
        <w:t>izªj</w:t>
      </w:r>
      <w:proofErr w:type="spellEnd"/>
      <w:r w:rsidR="000B1CC5" w:rsidRPr="00230F0C">
        <w:rPr>
          <w:rFonts w:ascii="VANAVIL-Avvaiyar" w:hAnsi="VANAVIL-Avvaiyar"/>
        </w:rPr>
        <w:t xml:space="preserve"> </w:t>
      </w:r>
      <w:proofErr w:type="spellStart"/>
      <w:r w:rsidR="000B1CC5" w:rsidRPr="00230F0C">
        <w:rPr>
          <w:rFonts w:ascii="VANAVIL-Avvaiyar" w:hAnsi="VANAVIL-Avvaiyar"/>
        </w:rPr>
        <w:t>KoÎfŸ</w:t>
      </w:r>
      <w:proofErr w:type="spellEnd"/>
      <w:r w:rsidR="000B1CC5" w:rsidRPr="00230F0C">
        <w:rPr>
          <w:rFonts w:ascii="VANAVIL-Avvaiyar" w:hAnsi="VANAVIL-Avvaiyar"/>
        </w:rPr>
        <w:t xml:space="preserve"> </w:t>
      </w:r>
      <w:proofErr w:type="spellStart"/>
      <w:r w:rsidR="000B1CC5" w:rsidRPr="00230F0C">
        <w:rPr>
          <w:rFonts w:ascii="VANAVIL-Avvaiyar" w:hAnsi="VANAVIL-Avvaiyar"/>
        </w:rPr>
        <w:t>Ã‹tUkhW</w:t>
      </w:r>
      <w:proofErr w:type="spellEnd"/>
      <w:r w:rsidR="000B1CC5" w:rsidRPr="00230F0C">
        <w:rPr>
          <w:rFonts w:ascii="VANAVIL-Avvaiyar" w:hAnsi="VANAVIL-Avvaiyar"/>
        </w:rPr>
        <w:t>,</w:t>
      </w:r>
    </w:p>
    <w:p w:rsidR="00DD0572" w:rsidRPr="00230F0C" w:rsidRDefault="00DD0572" w:rsidP="0067025D">
      <w:pPr>
        <w:pStyle w:val="HTMLPreformatted"/>
        <w:shd w:val="clear" w:color="auto" w:fill="F8F9FA"/>
        <w:spacing w:line="480" w:lineRule="atLeast"/>
        <w:jc w:val="both"/>
        <w:rPr>
          <w:rFonts w:ascii="VANAVIL-Avvaiyar" w:hAnsi="VANAVIL-Avvaiyar"/>
        </w:rPr>
      </w:pPr>
      <w:bookmarkStart w:id="0" w:name="_GoBack"/>
      <w:bookmarkEnd w:id="0"/>
    </w:p>
    <w:tbl>
      <w:tblPr>
        <w:tblStyle w:val="TableGrid"/>
        <w:tblW w:w="9606" w:type="dxa"/>
        <w:tblLook w:val="04A0" w:firstRow="1" w:lastRow="0" w:firstColumn="1" w:lastColumn="0" w:noHBand="0" w:noVBand="1"/>
      </w:tblPr>
      <w:tblGrid>
        <w:gridCol w:w="1126"/>
        <w:gridCol w:w="5503"/>
        <w:gridCol w:w="1559"/>
        <w:gridCol w:w="1418"/>
      </w:tblGrid>
      <w:tr w:rsidR="000B1CC5" w:rsidRPr="00230F0C" w:rsidTr="00CE142A">
        <w:tc>
          <w:tcPr>
            <w:tcW w:w="1126" w:type="dxa"/>
          </w:tcPr>
          <w:p w:rsidR="000B1CC5" w:rsidRPr="00230F0C" w:rsidRDefault="000B1CC5" w:rsidP="00457DC1">
            <w:pPr>
              <w:pStyle w:val="HTMLPreformatted"/>
              <w:jc w:val="both"/>
              <w:rPr>
                <w:rFonts w:ascii="VANAVIL-Avvaiyar" w:hAnsi="VANAVIL-Avvaiyar"/>
                <w:color w:val="202124"/>
              </w:rPr>
            </w:pPr>
            <w:proofErr w:type="spellStart"/>
            <w:r w:rsidRPr="00230F0C">
              <w:rPr>
                <w:rFonts w:ascii="VANAVIL-Avvaiyar" w:hAnsi="VANAVIL-Avvaiyar"/>
                <w:color w:val="202124"/>
              </w:rPr>
              <w:t>Ô®khd</w:t>
            </w:r>
            <w:proofErr w:type="spellEnd"/>
            <w:r w:rsidRPr="00230F0C">
              <w:rPr>
                <w:rFonts w:ascii="VANAVIL-Avvaiyar" w:hAnsi="VANAVIL-Avvaiyar"/>
                <w:color w:val="202124"/>
              </w:rPr>
              <w:t>«</w:t>
            </w:r>
          </w:p>
          <w:p w:rsidR="000B1CC5" w:rsidRPr="00230F0C" w:rsidRDefault="000B1CC5" w:rsidP="00457DC1">
            <w:pPr>
              <w:pStyle w:val="HTMLPreformatted"/>
              <w:jc w:val="both"/>
              <w:rPr>
                <w:rFonts w:ascii="VANAVIL-Avvaiyar" w:hAnsi="VANAVIL-Avvaiyar"/>
                <w:color w:val="202124"/>
              </w:rPr>
            </w:pPr>
            <w:proofErr w:type="gramStart"/>
            <w:r w:rsidRPr="00230F0C">
              <w:rPr>
                <w:rFonts w:ascii="VANAVIL-Avvaiyar" w:hAnsi="VANAVIL-Avvaiyar"/>
                <w:color w:val="202124"/>
              </w:rPr>
              <w:t>v</w:t>
            </w:r>
            <w:proofErr w:type="gramEnd"/>
            <w:r w:rsidRPr="00230F0C">
              <w:rPr>
                <w:rFonts w:ascii="VANAVIL-Avvaiyar" w:hAnsi="VANAVIL-Avvaiyar"/>
                <w:color w:val="202124"/>
              </w:rPr>
              <w:t>©.</w:t>
            </w:r>
          </w:p>
        </w:tc>
        <w:tc>
          <w:tcPr>
            <w:tcW w:w="5503" w:type="dxa"/>
          </w:tcPr>
          <w:p w:rsidR="000B1CC5" w:rsidRPr="00230F0C" w:rsidRDefault="000B1CC5" w:rsidP="00457DC1">
            <w:pPr>
              <w:pStyle w:val="HTMLPreformatted"/>
              <w:jc w:val="both"/>
              <w:rPr>
                <w:rFonts w:ascii="VANAVIL-Avvaiyar" w:hAnsi="VANAVIL-Avvaiyar"/>
                <w:color w:val="202124"/>
              </w:rPr>
            </w:pPr>
            <w:proofErr w:type="spellStart"/>
            <w:r w:rsidRPr="00230F0C">
              <w:rPr>
                <w:rFonts w:ascii="VANAVIL-Avvaiyar" w:hAnsi="VANAVIL-Avvaiyar"/>
                <w:color w:val="202124"/>
              </w:rPr>
              <w:t>étu§fŸ</w:t>
            </w:r>
            <w:proofErr w:type="spellEnd"/>
          </w:p>
        </w:tc>
        <w:tc>
          <w:tcPr>
            <w:tcW w:w="1559" w:type="dxa"/>
          </w:tcPr>
          <w:p w:rsidR="000B1CC5" w:rsidRPr="00230F0C" w:rsidRDefault="000B1CC5" w:rsidP="00457DC1">
            <w:pPr>
              <w:pStyle w:val="HTMLPreformatted"/>
              <w:jc w:val="both"/>
              <w:rPr>
                <w:rFonts w:ascii="Arial" w:hAnsi="Arial"/>
                <w:color w:val="202124"/>
              </w:rPr>
            </w:pPr>
            <w:proofErr w:type="spellStart"/>
            <w:r w:rsidRPr="00230F0C">
              <w:rPr>
                <w:rFonts w:ascii="VANAVIL-Avvaiyar" w:hAnsi="VANAVIL-Avvaiyar"/>
                <w:color w:val="202124"/>
              </w:rPr>
              <w:t>Mjuthf</w:t>
            </w:r>
            <w:proofErr w:type="spellEnd"/>
            <w:r w:rsidR="004D4158" w:rsidRPr="00230F0C">
              <w:rPr>
                <w:rFonts w:ascii="VANAVIL-Avvaiyar" w:hAnsi="VANAVIL-Avvaiyar"/>
                <w:color w:val="202124"/>
              </w:rPr>
              <w:t xml:space="preserve"> </w:t>
            </w:r>
            <w:r w:rsidR="004D4158" w:rsidRPr="00230F0C">
              <w:rPr>
                <w:rFonts w:ascii="Arial" w:hAnsi="Arial"/>
                <w:color w:val="202124"/>
              </w:rPr>
              <w:t>%</w:t>
            </w:r>
          </w:p>
          <w:p w:rsidR="00457DC1" w:rsidRPr="00230F0C" w:rsidRDefault="000B1CC5" w:rsidP="00457DC1">
            <w:pPr>
              <w:pStyle w:val="HTMLPreformatted"/>
              <w:jc w:val="both"/>
              <w:rPr>
                <w:rFonts w:ascii="VANAVIL-Avvaiyar" w:hAnsi="VANAVIL-Avvaiyar"/>
                <w:color w:val="202124"/>
              </w:rPr>
            </w:pPr>
            <w:proofErr w:type="spellStart"/>
            <w:r w:rsidRPr="00230F0C">
              <w:rPr>
                <w:rFonts w:ascii="VANAVIL-Avvaiyar" w:hAnsi="VANAVIL-Avvaiyar"/>
                <w:color w:val="202124"/>
              </w:rPr>
              <w:t>rjé»j</w:t>
            </w:r>
            <w:proofErr w:type="spellEnd"/>
          </w:p>
          <w:p w:rsidR="000B1CC5" w:rsidRPr="00230F0C" w:rsidRDefault="000B1CC5" w:rsidP="00457DC1">
            <w:pPr>
              <w:pStyle w:val="HTMLPreformatted"/>
              <w:jc w:val="both"/>
              <w:rPr>
                <w:rFonts w:ascii="VANAVIL-Avvaiyar" w:hAnsi="VANAVIL-Avvaiyar"/>
                <w:color w:val="202124"/>
              </w:rPr>
            </w:pPr>
            <w:proofErr w:type="spellStart"/>
            <w:r w:rsidRPr="00230F0C">
              <w:rPr>
                <w:rFonts w:ascii="VANAVIL-Avvaiyar" w:hAnsi="VANAVIL-Avvaiyar"/>
                <w:color w:val="202124"/>
              </w:rPr>
              <w:t>th¡FfŸ</w:t>
            </w:r>
            <w:proofErr w:type="spellEnd"/>
          </w:p>
        </w:tc>
        <w:tc>
          <w:tcPr>
            <w:tcW w:w="1418" w:type="dxa"/>
          </w:tcPr>
          <w:p w:rsidR="004D4158" w:rsidRPr="00230F0C" w:rsidRDefault="000B1CC5" w:rsidP="00457DC1">
            <w:pPr>
              <w:pStyle w:val="HTMLPreformatted"/>
              <w:jc w:val="both"/>
              <w:rPr>
                <w:rFonts w:ascii="Arial" w:hAnsi="Arial"/>
                <w:color w:val="202124"/>
              </w:rPr>
            </w:pPr>
            <w:proofErr w:type="spellStart"/>
            <w:r w:rsidRPr="00230F0C">
              <w:rPr>
                <w:rFonts w:ascii="VANAVIL-Avvaiyar" w:hAnsi="VANAVIL-Avvaiyar"/>
                <w:color w:val="202124"/>
              </w:rPr>
              <w:t>vÂuhf</w:t>
            </w:r>
            <w:proofErr w:type="spellEnd"/>
            <w:r w:rsidR="004D4158" w:rsidRPr="00230F0C">
              <w:rPr>
                <w:rFonts w:ascii="VANAVIL-Avvaiyar" w:hAnsi="VANAVIL-Avvaiyar"/>
                <w:color w:val="202124"/>
              </w:rPr>
              <w:t xml:space="preserve"> </w:t>
            </w:r>
            <w:r w:rsidR="004D4158" w:rsidRPr="00230F0C">
              <w:rPr>
                <w:rFonts w:ascii="Arial" w:hAnsi="Arial"/>
                <w:color w:val="202124"/>
              </w:rPr>
              <w:t>%</w:t>
            </w:r>
          </w:p>
          <w:p w:rsidR="00457DC1" w:rsidRPr="00230F0C" w:rsidRDefault="000B1CC5" w:rsidP="00457DC1">
            <w:pPr>
              <w:pStyle w:val="HTMLPreformatted"/>
              <w:jc w:val="both"/>
              <w:rPr>
                <w:rFonts w:ascii="VANAVIL-Avvaiyar" w:hAnsi="VANAVIL-Avvaiyar"/>
                <w:color w:val="202124"/>
              </w:rPr>
            </w:pPr>
            <w:proofErr w:type="spellStart"/>
            <w:r w:rsidRPr="00230F0C">
              <w:rPr>
                <w:rFonts w:ascii="VANAVIL-Avvaiyar" w:hAnsi="VANAVIL-Avvaiyar"/>
                <w:color w:val="202124"/>
              </w:rPr>
              <w:t>rjé»j</w:t>
            </w:r>
            <w:proofErr w:type="spellEnd"/>
          </w:p>
          <w:p w:rsidR="000B1CC5" w:rsidRPr="00230F0C" w:rsidRDefault="000B1CC5" w:rsidP="00457DC1">
            <w:pPr>
              <w:pStyle w:val="HTMLPreformatted"/>
              <w:jc w:val="both"/>
              <w:rPr>
                <w:rFonts w:ascii="VANAVIL-Avvaiyar" w:hAnsi="VANAVIL-Avvaiyar"/>
                <w:color w:val="202124"/>
              </w:rPr>
            </w:pPr>
            <w:r w:rsidRPr="00230F0C">
              <w:rPr>
                <w:rFonts w:ascii="VANAVIL-Avvaiyar" w:hAnsi="VANAVIL-Avvaiyar"/>
                <w:color w:val="202124"/>
              </w:rPr>
              <w:t xml:space="preserve"> </w:t>
            </w:r>
            <w:proofErr w:type="spellStart"/>
            <w:r w:rsidRPr="00230F0C">
              <w:rPr>
                <w:rFonts w:ascii="VANAVIL-Avvaiyar" w:hAnsi="VANAVIL-Avvaiyar"/>
                <w:color w:val="202124"/>
              </w:rPr>
              <w:t>th¡FfŸ</w:t>
            </w:r>
            <w:proofErr w:type="spellEnd"/>
          </w:p>
        </w:tc>
      </w:tr>
      <w:tr w:rsidR="000B1CC5" w:rsidRPr="00230F0C" w:rsidTr="00CE142A">
        <w:tc>
          <w:tcPr>
            <w:tcW w:w="1126" w:type="dxa"/>
          </w:tcPr>
          <w:p w:rsidR="000B1CC5" w:rsidRPr="00230F0C" w:rsidRDefault="00457DC1" w:rsidP="00457DC1">
            <w:pPr>
              <w:pStyle w:val="HTMLPreformatted"/>
              <w:jc w:val="center"/>
              <w:rPr>
                <w:rFonts w:ascii="VANAVIL-Avvaiyar" w:hAnsi="VANAVIL-Avvaiyar"/>
                <w:color w:val="202124"/>
              </w:rPr>
            </w:pPr>
            <w:r w:rsidRPr="00230F0C">
              <w:rPr>
                <w:rFonts w:ascii="VANAVIL-Avvaiyar" w:hAnsi="VANAVIL-Avvaiyar"/>
                <w:color w:val="202124"/>
              </w:rPr>
              <w:t>01</w:t>
            </w:r>
          </w:p>
        </w:tc>
        <w:tc>
          <w:tcPr>
            <w:tcW w:w="5503" w:type="dxa"/>
          </w:tcPr>
          <w:p w:rsidR="000B1CC5" w:rsidRPr="00230F0C" w:rsidRDefault="00457DC1" w:rsidP="00DD0572">
            <w:pPr>
              <w:pStyle w:val="HTMLPreformatted"/>
              <w:jc w:val="both"/>
              <w:rPr>
                <w:rFonts w:ascii="VANAVIL-Avvaiyar" w:hAnsi="VANAVIL-Avvaiyar"/>
                <w:color w:val="202124"/>
              </w:rPr>
            </w:pPr>
            <w:r w:rsidRPr="00230F0C">
              <w:rPr>
                <w:rFonts w:ascii="VANAVIL-Avvaiyar" w:hAnsi="VANAVIL-Avvaiyar"/>
                <w:color w:val="202124"/>
              </w:rPr>
              <w:t>202</w:t>
            </w:r>
            <w:r w:rsidR="00DD0572">
              <w:rPr>
                <w:rFonts w:ascii="VANAVIL-Avvaiyar" w:hAnsi="VANAVIL-Avvaiyar"/>
                <w:color w:val="202124"/>
              </w:rPr>
              <w:t>1</w:t>
            </w:r>
            <w:r w:rsidRPr="00230F0C">
              <w:rPr>
                <w:rFonts w:ascii="VANAVIL-Avvaiyar" w:hAnsi="VANAVIL-Avvaiyar"/>
                <w:color w:val="202124"/>
              </w:rPr>
              <w:t>-2</w:t>
            </w:r>
            <w:r w:rsidR="00DD0572">
              <w:rPr>
                <w:rFonts w:ascii="VANAVIL-Avvaiyar" w:hAnsi="VANAVIL-Avvaiyar"/>
                <w:color w:val="202124"/>
              </w:rPr>
              <w:t>2</w:t>
            </w:r>
            <w:r w:rsidRPr="00230F0C">
              <w:rPr>
                <w:rFonts w:ascii="VANAVIL-Avvaiyar" w:hAnsi="VANAVIL-Avvaiyar"/>
                <w:color w:val="202124"/>
              </w:rPr>
              <w:t xml:space="preserve"> </w:t>
            </w:r>
            <w:proofErr w:type="spellStart"/>
            <w:r w:rsidRPr="00230F0C">
              <w:rPr>
                <w:rFonts w:ascii="VANAVIL-Avvaiyar" w:hAnsi="VANAVIL-Avvaiyar"/>
                <w:color w:val="202124"/>
              </w:rPr>
              <w:t>ãÂah©o‰fhd</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Ïa¡Fe®fŸ</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k‰W</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jâ¡ifahs</w:t>
            </w:r>
            <w:proofErr w:type="spellEnd"/>
            <w:r w:rsidRPr="00230F0C">
              <w:rPr>
                <w:rFonts w:ascii="VANAVIL-Avvaiyar" w:hAnsi="VANAVIL-Avvaiyar"/>
                <w:color w:val="202124"/>
              </w:rPr>
              <w:t>® m¿¡</w:t>
            </w:r>
            <w:proofErr w:type="spellStart"/>
            <w:r w:rsidRPr="00230F0C">
              <w:rPr>
                <w:rFonts w:ascii="VANAVIL-Avvaiyar" w:hAnsi="VANAVIL-Avvaiyar"/>
                <w:color w:val="202124"/>
              </w:rPr>
              <w:t>ifÍl</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ãÂãiy</w:t>
            </w:r>
            <w:proofErr w:type="spellEnd"/>
            <w:r w:rsidRPr="00230F0C">
              <w:rPr>
                <w:rFonts w:ascii="VANAVIL-Avvaiyar" w:hAnsi="VANAVIL-Avvaiyar"/>
                <w:color w:val="202124"/>
              </w:rPr>
              <w:t xml:space="preserve"> m¿¡</w:t>
            </w:r>
            <w:proofErr w:type="spellStart"/>
            <w:r w:rsidRPr="00230F0C">
              <w:rPr>
                <w:rFonts w:ascii="VANAVIL-Avvaiyar" w:hAnsi="VANAVIL-Avvaiyar"/>
                <w:color w:val="202124"/>
              </w:rPr>
              <w:t>iffis</w:t>
            </w:r>
            <w:proofErr w:type="spellEnd"/>
            <w:r w:rsidRPr="00230F0C">
              <w:rPr>
                <w:rFonts w:ascii="VANAVIL-Avvaiyar" w:hAnsi="VANAVIL-Avvaiyar"/>
                <w:color w:val="202124"/>
              </w:rPr>
              <w:t xml:space="preserve"> V‰W¡ </w:t>
            </w:r>
            <w:proofErr w:type="spellStart"/>
            <w:r w:rsidRPr="00230F0C">
              <w:rPr>
                <w:rFonts w:ascii="VANAVIL-Avvaiyar" w:hAnsi="VANAVIL-Avvaiyar"/>
                <w:color w:val="202124"/>
              </w:rPr>
              <w:t>bfhŸtJ</w:t>
            </w:r>
            <w:proofErr w:type="spellEnd"/>
            <w:r w:rsidRPr="00230F0C">
              <w:rPr>
                <w:rFonts w:ascii="VANAVIL-Avvaiyar" w:hAnsi="VANAVIL-Avvaiyar"/>
                <w:color w:val="202124"/>
              </w:rPr>
              <w:t>.</w:t>
            </w:r>
          </w:p>
        </w:tc>
        <w:tc>
          <w:tcPr>
            <w:tcW w:w="1559" w:type="dxa"/>
          </w:tcPr>
          <w:p w:rsidR="000A4FB8" w:rsidRPr="00230F0C" w:rsidRDefault="000A4FB8" w:rsidP="00546374">
            <w:pPr>
              <w:pStyle w:val="HTMLPreformatted"/>
              <w:jc w:val="center"/>
              <w:rPr>
                <w:rFonts w:ascii="VANAVIL-Avvaiyar" w:hAnsi="VANAVIL-Avvaiyar"/>
                <w:color w:val="202124"/>
              </w:rPr>
            </w:pPr>
          </w:p>
          <w:p w:rsidR="000B1CC5" w:rsidRPr="00230F0C" w:rsidRDefault="00546374" w:rsidP="00546374">
            <w:pPr>
              <w:pStyle w:val="HTMLPreformatted"/>
              <w:jc w:val="center"/>
              <w:rPr>
                <w:rFonts w:ascii="VANAVIL-Avvaiyar" w:hAnsi="VANAVIL-Avvaiyar"/>
                <w:color w:val="202124"/>
              </w:rPr>
            </w:pPr>
            <w:r w:rsidRPr="00230F0C">
              <w:rPr>
                <w:rFonts w:ascii="VANAVIL-Avvaiyar" w:hAnsi="VANAVIL-Avvaiyar"/>
                <w:color w:val="202124"/>
              </w:rPr>
              <w:t>100</w:t>
            </w:r>
            <w:r w:rsidR="00457DC1" w:rsidRPr="00230F0C">
              <w:rPr>
                <w:rFonts w:ascii="VANAVIL-Avvaiyar" w:hAnsi="VANAVIL-Avvaiyar"/>
                <w:color w:val="202124"/>
              </w:rPr>
              <w:t>.0</w:t>
            </w:r>
            <w:r w:rsidRPr="00230F0C">
              <w:rPr>
                <w:rFonts w:ascii="VANAVIL-Avvaiyar" w:hAnsi="VANAVIL-Avvaiyar"/>
                <w:color w:val="202124"/>
              </w:rPr>
              <w:t>0</w:t>
            </w:r>
          </w:p>
        </w:tc>
        <w:tc>
          <w:tcPr>
            <w:tcW w:w="1418" w:type="dxa"/>
          </w:tcPr>
          <w:p w:rsidR="000A4FB8" w:rsidRPr="00230F0C" w:rsidRDefault="000A4FB8" w:rsidP="00CE142A">
            <w:pPr>
              <w:pStyle w:val="HTMLPreformatted"/>
              <w:jc w:val="center"/>
              <w:rPr>
                <w:rFonts w:ascii="Verdana" w:hAnsi="Verdana"/>
              </w:rPr>
            </w:pPr>
          </w:p>
          <w:p w:rsidR="000B1CC5" w:rsidRPr="00230F0C" w:rsidRDefault="00546374" w:rsidP="00CE142A">
            <w:pPr>
              <w:pStyle w:val="HTMLPreformatted"/>
              <w:jc w:val="center"/>
              <w:rPr>
                <w:rFonts w:ascii="VANAVIL-Avvaiyar" w:hAnsi="VANAVIL-Avvaiyar"/>
                <w:color w:val="202124"/>
              </w:rPr>
            </w:pPr>
            <w:r w:rsidRPr="00230F0C">
              <w:rPr>
                <w:rFonts w:ascii="Verdana" w:hAnsi="Verdana"/>
              </w:rPr>
              <w:t>N</w:t>
            </w:r>
            <w:r w:rsidRPr="00230F0C">
              <w:rPr>
                <w:rFonts w:ascii="Verdana" w:hAnsi="Verdana"/>
              </w:rPr>
              <w:t>IL</w:t>
            </w:r>
          </w:p>
        </w:tc>
      </w:tr>
      <w:tr w:rsidR="000A4FB8" w:rsidRPr="00230F0C" w:rsidTr="00CE142A">
        <w:tc>
          <w:tcPr>
            <w:tcW w:w="1126" w:type="dxa"/>
          </w:tcPr>
          <w:p w:rsidR="000A4FB8" w:rsidRPr="00230F0C" w:rsidRDefault="000A4FB8" w:rsidP="00A11E99">
            <w:pPr>
              <w:pStyle w:val="HTMLPreformatted"/>
              <w:jc w:val="center"/>
              <w:rPr>
                <w:rFonts w:ascii="VANAVIL-Avvaiyar" w:hAnsi="VANAVIL-Avvaiyar"/>
                <w:color w:val="202124"/>
              </w:rPr>
            </w:pPr>
            <w:r w:rsidRPr="00230F0C">
              <w:rPr>
                <w:rFonts w:ascii="VANAVIL-Avvaiyar" w:hAnsi="VANAVIL-Avvaiyar"/>
                <w:color w:val="202124"/>
              </w:rPr>
              <w:t>02</w:t>
            </w:r>
          </w:p>
        </w:tc>
        <w:tc>
          <w:tcPr>
            <w:tcW w:w="5503" w:type="dxa"/>
          </w:tcPr>
          <w:p w:rsidR="000A4FB8" w:rsidRPr="00230F0C" w:rsidRDefault="000A4FB8" w:rsidP="000A4FB8">
            <w:pPr>
              <w:pStyle w:val="HTMLPreformatted"/>
              <w:jc w:val="both"/>
              <w:rPr>
                <w:rFonts w:ascii="VANAVIL-Avvaiyar" w:hAnsi="VANAVIL-Avvaiyar"/>
                <w:color w:val="202124"/>
              </w:rPr>
            </w:pPr>
            <w:proofErr w:type="spellStart"/>
            <w:r w:rsidRPr="00230F0C">
              <w:rPr>
                <w:rFonts w:ascii="VANAVIL-Avvaiyar" w:hAnsi="VANAVIL-Avvaiyar"/>
                <w:color w:val="202124"/>
              </w:rPr>
              <w:t>ÏªÂahé</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bghJ</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jâ¡ifahs</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k‰W</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Mo£l</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b#duyhš</w:t>
            </w:r>
            <w:proofErr w:type="spellEnd"/>
            <w:r w:rsidRPr="00230F0C">
              <w:rPr>
                <w:rFonts w:ascii="VANAVIL-Avvaiyar" w:hAnsi="VANAVIL-Avvaiyar"/>
                <w:color w:val="202124"/>
              </w:rPr>
              <w:t xml:space="preserve"> 2022-23 </w:t>
            </w:r>
            <w:proofErr w:type="spellStart"/>
            <w:r w:rsidRPr="00230F0C">
              <w:rPr>
                <w:rFonts w:ascii="VANAVIL-Avvaiyar" w:hAnsi="VANAVIL-Avvaiyar"/>
                <w:color w:val="202124"/>
              </w:rPr>
              <w:t>ãÂah©L¡fhf</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ãaä¡f¥g£l</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jâ¡ifahsU¡F</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jâ¡if</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bjhl®ghf</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V‰gL</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c©ikahd</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gaz</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bryÎ</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k‰W</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Ïju</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bryÎfŸ</w:t>
            </w:r>
            <w:proofErr w:type="spellEnd"/>
            <w:r w:rsidRPr="00230F0C">
              <w:rPr>
                <w:rFonts w:ascii="VANAVIL-Avvaiyar" w:hAnsi="VANAVIL-Avvaiyar"/>
                <w:color w:val="202124"/>
              </w:rPr>
              <w:t xml:space="preserve"> ÂU¥Ã </w:t>
            </w:r>
            <w:proofErr w:type="spellStart"/>
            <w:r w:rsidRPr="00230F0C">
              <w:rPr>
                <w:rFonts w:ascii="VANAVIL-Avvaiyar" w:hAnsi="VANAVIL-Avvaiyar"/>
                <w:color w:val="202124"/>
              </w:rPr>
              <w:t>brY¤JtnjhL</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TLjyhf</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xU</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CÂa¤ij</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ã®zæ¡f</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jâ¡if</w:t>
            </w:r>
            <w:proofErr w:type="spellEnd"/>
            <w:r w:rsidRPr="00230F0C">
              <w:rPr>
                <w:rFonts w:ascii="VANAVIL-Avvaiyar" w:hAnsi="VANAVIL-Avvaiyar"/>
                <w:color w:val="202124"/>
              </w:rPr>
              <w:t xml:space="preserve">¡ FG / </w:t>
            </w:r>
            <w:proofErr w:type="spellStart"/>
            <w:r w:rsidRPr="00230F0C">
              <w:rPr>
                <w:rFonts w:ascii="VANAVIL-Avvaiyar" w:hAnsi="VANAVIL-Avvaiyar"/>
                <w:color w:val="202124"/>
              </w:rPr>
              <w:t>Ïa¡Fe</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FGé‰F</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mÂfhu</w:t>
            </w:r>
            <w:proofErr w:type="spellEnd"/>
            <w:r w:rsidRPr="00230F0C">
              <w:rPr>
                <w:rFonts w:ascii="VANAVIL-Avvaiyar" w:hAnsi="VANAVIL-Avvaiyar"/>
                <w:color w:val="202124"/>
              </w:rPr>
              <w:t xml:space="preserve">« </w:t>
            </w:r>
            <w:proofErr w:type="spellStart"/>
            <w:r w:rsidRPr="00230F0C">
              <w:rPr>
                <w:rFonts w:ascii="VANAVIL-Avvaiyar" w:hAnsi="VANAVIL-Avvaiyar"/>
                <w:color w:val="202124"/>
              </w:rPr>
              <w:t>më¤jš</w:t>
            </w:r>
            <w:proofErr w:type="spellEnd"/>
            <w:r w:rsidRPr="00230F0C">
              <w:rPr>
                <w:rFonts w:ascii="VANAVIL-Avvaiyar" w:hAnsi="VANAVIL-Avvaiyar"/>
                <w:color w:val="202124"/>
              </w:rPr>
              <w:t>.</w:t>
            </w:r>
          </w:p>
        </w:tc>
        <w:tc>
          <w:tcPr>
            <w:tcW w:w="1559" w:type="dxa"/>
          </w:tcPr>
          <w:p w:rsidR="000A4FB8" w:rsidRPr="00230F0C" w:rsidRDefault="000A4FB8" w:rsidP="005C0733">
            <w:pPr>
              <w:pStyle w:val="HTMLPreformatted"/>
              <w:jc w:val="center"/>
              <w:rPr>
                <w:rFonts w:ascii="VANAVIL-Avvaiyar" w:hAnsi="VANAVIL-Avvaiyar"/>
                <w:color w:val="202124"/>
              </w:rPr>
            </w:pPr>
          </w:p>
          <w:p w:rsidR="000A4FB8" w:rsidRPr="00230F0C" w:rsidRDefault="000A4FB8" w:rsidP="005C0733">
            <w:pPr>
              <w:pStyle w:val="HTMLPreformatted"/>
              <w:jc w:val="center"/>
              <w:rPr>
                <w:rFonts w:ascii="VANAVIL-Avvaiyar" w:hAnsi="VANAVIL-Avvaiyar"/>
                <w:color w:val="202124"/>
              </w:rPr>
            </w:pPr>
            <w:r w:rsidRPr="00230F0C">
              <w:rPr>
                <w:rFonts w:ascii="VANAVIL-Avvaiyar" w:hAnsi="VANAVIL-Avvaiyar"/>
                <w:color w:val="202124"/>
              </w:rPr>
              <w:t>100.00</w:t>
            </w:r>
          </w:p>
        </w:tc>
        <w:tc>
          <w:tcPr>
            <w:tcW w:w="1418" w:type="dxa"/>
          </w:tcPr>
          <w:p w:rsidR="000A4FB8" w:rsidRPr="00230F0C" w:rsidRDefault="000A4FB8" w:rsidP="005C0733">
            <w:pPr>
              <w:pStyle w:val="HTMLPreformatted"/>
              <w:jc w:val="center"/>
              <w:rPr>
                <w:rFonts w:ascii="Verdana" w:hAnsi="Verdana"/>
              </w:rPr>
            </w:pPr>
          </w:p>
          <w:p w:rsidR="000A4FB8" w:rsidRPr="00230F0C" w:rsidRDefault="000A4FB8" w:rsidP="005C0733">
            <w:pPr>
              <w:pStyle w:val="HTMLPreformatted"/>
              <w:jc w:val="center"/>
              <w:rPr>
                <w:rFonts w:ascii="VANAVIL-Avvaiyar" w:hAnsi="VANAVIL-Avvaiyar"/>
                <w:color w:val="202124"/>
              </w:rPr>
            </w:pPr>
            <w:r w:rsidRPr="00230F0C">
              <w:rPr>
                <w:rFonts w:ascii="Verdana" w:hAnsi="Verdana"/>
              </w:rPr>
              <w:t>NIL</w:t>
            </w:r>
          </w:p>
        </w:tc>
      </w:tr>
    </w:tbl>
    <w:p w:rsidR="00DD0572" w:rsidRDefault="00DD0572" w:rsidP="00A11E99">
      <w:pPr>
        <w:spacing w:after="0" w:line="360" w:lineRule="auto"/>
        <w:jc w:val="both"/>
        <w:rPr>
          <w:rFonts w:ascii="VANAVIL-Avvaiyar" w:hAnsi="VANAVIL-Avvaiyar"/>
          <w:sz w:val="20"/>
          <w:szCs w:val="20"/>
        </w:rPr>
      </w:pPr>
    </w:p>
    <w:p w:rsidR="0067025D" w:rsidRPr="00230F0C" w:rsidRDefault="00A11E99" w:rsidP="00A11E99">
      <w:pPr>
        <w:spacing w:after="0" w:line="360" w:lineRule="auto"/>
        <w:jc w:val="both"/>
        <w:rPr>
          <w:rFonts w:ascii="VANAVIL-Avvaiyar" w:hAnsi="VANAVIL-Avvaiyar"/>
          <w:sz w:val="20"/>
          <w:szCs w:val="20"/>
        </w:rPr>
      </w:pPr>
      <w:proofErr w:type="gramStart"/>
      <w:r w:rsidRPr="00230F0C">
        <w:rPr>
          <w:rFonts w:ascii="VANAVIL-Avvaiyar" w:hAnsi="VANAVIL-Avvaiyar"/>
          <w:sz w:val="20"/>
          <w:szCs w:val="20"/>
        </w:rPr>
        <w:t xml:space="preserve">MŒÎ </w:t>
      </w:r>
      <w:proofErr w:type="spellStart"/>
      <w:r w:rsidRPr="00230F0C">
        <w:rPr>
          <w:rFonts w:ascii="VANAVIL-Avvaiyar" w:hAnsi="VANAVIL-Avvaiyar"/>
          <w:sz w:val="20"/>
          <w:szCs w:val="20"/>
        </w:rPr>
        <w:t>brŒgtç</w:t>
      </w:r>
      <w:proofErr w:type="spellEnd"/>
      <w:r w:rsidRPr="00230F0C">
        <w:rPr>
          <w:rFonts w:ascii="VANAVIL-Avvaiyar" w:hAnsi="VANAVIL-Avvaiyar"/>
          <w:sz w:val="20"/>
          <w:szCs w:val="20"/>
        </w:rPr>
        <w:t>‹ m¿¡</w:t>
      </w:r>
      <w:proofErr w:type="spellStart"/>
      <w:r w:rsidRPr="00230F0C">
        <w:rPr>
          <w:rFonts w:ascii="VANAVIL-Avvaiyar" w:hAnsi="VANAVIL-Avvaiyar"/>
          <w:sz w:val="20"/>
          <w:szCs w:val="20"/>
        </w:rPr>
        <w:t>ifæ</w:t>
      </w:r>
      <w:proofErr w:type="spellEnd"/>
      <w:r w:rsidRPr="00230F0C">
        <w:rPr>
          <w:rFonts w:ascii="VANAVIL-Avvaiyar" w:hAnsi="VANAVIL-Avvaiyar"/>
          <w:sz w:val="20"/>
          <w:szCs w:val="20"/>
        </w:rPr>
        <w:t xml:space="preserve">‹ </w:t>
      </w:r>
      <w:proofErr w:type="spellStart"/>
      <w:r w:rsidRPr="00230F0C">
        <w:rPr>
          <w:rFonts w:ascii="VANAVIL-Avvaiyar" w:hAnsi="VANAVIL-Avvaiyar"/>
          <w:sz w:val="20"/>
          <w:szCs w:val="20"/>
        </w:rPr>
        <w:t>mo¥gilæš</w:t>
      </w:r>
      <w:proofErr w:type="spellEnd"/>
      <w:r w:rsidRPr="00230F0C">
        <w:rPr>
          <w:rFonts w:ascii="VANAVIL-Avvaiyar" w:hAnsi="VANAVIL-Avvaiyar"/>
          <w:sz w:val="20"/>
          <w:szCs w:val="20"/>
        </w:rPr>
        <w:t>, 3</w:t>
      </w:r>
      <w:r w:rsidR="000A4FB8" w:rsidRPr="00230F0C">
        <w:rPr>
          <w:rFonts w:ascii="VANAVIL-Avvaiyar" w:hAnsi="VANAVIL-Avvaiyar"/>
          <w:sz w:val="20"/>
          <w:szCs w:val="20"/>
        </w:rPr>
        <w:t>9</w:t>
      </w:r>
      <w:r w:rsidRPr="00230F0C">
        <w:rPr>
          <w:rFonts w:ascii="VANAVIL-Avvaiyar" w:hAnsi="VANAVIL-Avvaiyar"/>
          <w:sz w:val="20"/>
          <w:szCs w:val="20"/>
        </w:rPr>
        <w:t xml:space="preserve">tJ M©L </w:t>
      </w:r>
      <w:proofErr w:type="spellStart"/>
      <w:r w:rsidRPr="00230F0C">
        <w:rPr>
          <w:rFonts w:ascii="VANAVIL-Avvaiyar" w:hAnsi="VANAVIL-Avvaiyar"/>
          <w:sz w:val="20"/>
          <w:szCs w:val="20"/>
        </w:rPr>
        <w:t>bghJ¡T£l¤Â</w:t>
      </w:r>
      <w:proofErr w:type="spellEnd"/>
      <w:r w:rsidRPr="00230F0C">
        <w:rPr>
          <w:rFonts w:ascii="VANAVIL-Avvaiyar" w:hAnsi="VANAVIL-Avvaiyar"/>
          <w:sz w:val="20"/>
          <w:szCs w:val="20"/>
        </w:rPr>
        <w:t xml:space="preserve">‹ </w:t>
      </w:r>
      <w:proofErr w:type="spellStart"/>
      <w:r w:rsidRPr="00230F0C">
        <w:rPr>
          <w:rFonts w:ascii="VANAVIL-Avvaiyar" w:hAnsi="VANAVIL-Avvaiyar"/>
          <w:sz w:val="20"/>
          <w:szCs w:val="20"/>
        </w:rPr>
        <w:t>m¿é¥Ãš</w:t>
      </w:r>
      <w:proofErr w:type="spellEnd"/>
      <w:r w:rsidRPr="00230F0C">
        <w:rPr>
          <w:rFonts w:ascii="VANAVIL-Avvaiyar" w:hAnsi="VANAVIL-Avvaiyar"/>
          <w:sz w:val="20"/>
          <w:szCs w:val="20"/>
        </w:rPr>
        <w:t xml:space="preserve"> F¿¥</w:t>
      </w:r>
      <w:proofErr w:type="spellStart"/>
      <w:r w:rsidRPr="00230F0C">
        <w:rPr>
          <w:rFonts w:ascii="VANAVIL-Avvaiyar" w:hAnsi="VANAVIL-Avvaiyar"/>
          <w:sz w:val="20"/>
          <w:szCs w:val="20"/>
        </w:rPr>
        <w:t>Ãl¥g£LŸs</w:t>
      </w:r>
      <w:proofErr w:type="spellEnd"/>
      <w:r w:rsidRPr="00230F0C">
        <w:rPr>
          <w:rFonts w:ascii="VANAVIL-Avvaiyar" w:hAnsi="VANAVIL-Avvaiyar"/>
          <w:sz w:val="20"/>
          <w:szCs w:val="20"/>
        </w:rPr>
        <w:t xml:space="preserve"> </w:t>
      </w:r>
      <w:proofErr w:type="spellStart"/>
      <w:r w:rsidRPr="00230F0C">
        <w:rPr>
          <w:rFonts w:ascii="VANAVIL-Avvaiyar" w:hAnsi="VANAVIL-Avvaiyar"/>
          <w:sz w:val="20"/>
          <w:szCs w:val="20"/>
        </w:rPr>
        <w:t>mid¤J</w:t>
      </w:r>
      <w:proofErr w:type="spellEnd"/>
      <w:r w:rsidRPr="00230F0C">
        <w:rPr>
          <w:rFonts w:ascii="VANAVIL-Avvaiyar" w:hAnsi="VANAVIL-Avvaiyar"/>
          <w:sz w:val="20"/>
          <w:szCs w:val="20"/>
        </w:rPr>
        <w:t xml:space="preserve"> </w:t>
      </w:r>
      <w:proofErr w:type="spellStart"/>
      <w:r w:rsidRPr="00230F0C">
        <w:rPr>
          <w:rFonts w:ascii="VANAVIL-Avvaiyar" w:hAnsi="VANAVIL-Avvaiyar"/>
          <w:sz w:val="20"/>
          <w:szCs w:val="20"/>
        </w:rPr>
        <w:t>Ô®khd§fS</w:t>
      </w:r>
      <w:proofErr w:type="spellEnd"/>
      <w:r w:rsidRPr="00230F0C">
        <w:rPr>
          <w:rFonts w:ascii="VANAVIL-Avvaiyar" w:hAnsi="VANAVIL-Avvaiyar"/>
          <w:sz w:val="20"/>
          <w:szCs w:val="20"/>
        </w:rPr>
        <w:t xml:space="preserve">« </w:t>
      </w:r>
      <w:proofErr w:type="spellStart"/>
      <w:r w:rsidRPr="00230F0C">
        <w:rPr>
          <w:rFonts w:ascii="VANAVIL-Avvaiyar" w:hAnsi="VANAVIL-Avvaiyar"/>
          <w:sz w:val="20"/>
          <w:szCs w:val="20"/>
        </w:rPr>
        <w:t>g§Fjhu®fshš</w:t>
      </w:r>
      <w:proofErr w:type="spellEnd"/>
      <w:r w:rsidRPr="00230F0C">
        <w:rPr>
          <w:rFonts w:ascii="VANAVIL-Avvaiyar" w:hAnsi="VANAVIL-Avvaiyar"/>
          <w:sz w:val="20"/>
          <w:szCs w:val="20"/>
        </w:rPr>
        <w:t xml:space="preserve"> </w:t>
      </w:r>
      <w:proofErr w:type="spellStart"/>
      <w:r w:rsidRPr="00230F0C">
        <w:rPr>
          <w:rFonts w:ascii="VANAVIL-Avvaiyar" w:hAnsi="VANAVIL-Avvaiyar"/>
          <w:sz w:val="20"/>
          <w:szCs w:val="20"/>
        </w:rPr>
        <w:t>njitahd</w:t>
      </w:r>
      <w:proofErr w:type="spellEnd"/>
      <w:r w:rsidRPr="00230F0C">
        <w:rPr>
          <w:rFonts w:ascii="VANAVIL-Avvaiyar" w:hAnsi="VANAVIL-Avvaiyar"/>
          <w:sz w:val="20"/>
          <w:szCs w:val="20"/>
        </w:rPr>
        <w:t xml:space="preserve"> </w:t>
      </w:r>
      <w:proofErr w:type="spellStart"/>
      <w:r w:rsidRPr="00230F0C">
        <w:rPr>
          <w:rFonts w:ascii="VANAVIL-Avvaiyar" w:hAnsi="VANAVIL-Avvaiyar"/>
          <w:sz w:val="20"/>
          <w:szCs w:val="20"/>
        </w:rPr>
        <w:t>bgU«gh‹ikÍl</w:t>
      </w:r>
      <w:proofErr w:type="spellEnd"/>
      <w:r w:rsidRPr="00230F0C">
        <w:rPr>
          <w:rFonts w:ascii="VANAVIL-Avvaiyar" w:hAnsi="VANAVIL-Avvaiyar"/>
          <w:sz w:val="20"/>
          <w:szCs w:val="20"/>
        </w:rPr>
        <w:t xml:space="preserve">‹ </w:t>
      </w:r>
      <w:proofErr w:type="spellStart"/>
      <w:r w:rsidRPr="00230F0C">
        <w:rPr>
          <w:rFonts w:ascii="VANAVIL-Avvaiyar" w:hAnsi="VANAVIL-Avvaiyar"/>
          <w:sz w:val="20"/>
          <w:szCs w:val="20"/>
        </w:rPr>
        <w:t>Kiwahf</w:t>
      </w:r>
      <w:proofErr w:type="spellEnd"/>
      <w:r w:rsidRPr="00230F0C">
        <w:rPr>
          <w:rFonts w:ascii="VANAVIL-Avvaiyar" w:hAnsi="VANAVIL-Avvaiyar"/>
          <w:sz w:val="20"/>
          <w:szCs w:val="20"/>
        </w:rPr>
        <w:t xml:space="preserve"> </w:t>
      </w:r>
      <w:proofErr w:type="spellStart"/>
      <w:r w:rsidRPr="00230F0C">
        <w:rPr>
          <w:rFonts w:ascii="VANAVIL-Avvaiyar" w:hAnsi="VANAVIL-Avvaiyar"/>
          <w:sz w:val="20"/>
          <w:szCs w:val="20"/>
        </w:rPr>
        <w:t>m§Ñfç¡f¥g£LŸsd</w:t>
      </w:r>
      <w:proofErr w:type="spellEnd"/>
      <w:r w:rsidRPr="00230F0C">
        <w:rPr>
          <w:rFonts w:ascii="VANAVIL-Avvaiyar" w:hAnsi="VANAVIL-Avvaiyar"/>
          <w:sz w:val="20"/>
          <w:szCs w:val="20"/>
        </w:rPr>
        <w:t>.</w:t>
      </w:r>
      <w:proofErr w:type="gramEnd"/>
      <w:r w:rsidR="00CE142A" w:rsidRPr="00230F0C">
        <w:rPr>
          <w:rFonts w:ascii="VANAVIL-Avvaiyar" w:hAnsi="VANAVIL-Avvaiyar"/>
          <w:sz w:val="20"/>
          <w:szCs w:val="20"/>
        </w:rPr>
        <w:t xml:space="preserve">  </w:t>
      </w:r>
      <w:proofErr w:type="spellStart"/>
      <w:r w:rsidR="00CE142A" w:rsidRPr="00230F0C">
        <w:rPr>
          <w:rFonts w:ascii="VANAVIL-Avvaiyar" w:hAnsi="VANAVIL-Avvaiyar"/>
          <w:sz w:val="20"/>
          <w:szCs w:val="20"/>
        </w:rPr>
        <w:t>Ïªj</w:t>
      </w:r>
      <w:proofErr w:type="spellEnd"/>
      <w:r w:rsidR="00CE142A" w:rsidRPr="00230F0C">
        <w:rPr>
          <w:rFonts w:ascii="VANAVIL-Avvaiyar" w:hAnsi="VANAVIL-Avvaiyar"/>
          <w:sz w:val="20"/>
          <w:szCs w:val="20"/>
        </w:rPr>
        <w:t xml:space="preserve"> </w:t>
      </w:r>
      <w:proofErr w:type="spellStart"/>
      <w:r w:rsidR="00CE142A" w:rsidRPr="00230F0C">
        <w:rPr>
          <w:rFonts w:ascii="VANAVIL-Avvaiyar" w:hAnsi="VANAVIL-Avvaiyar"/>
          <w:sz w:val="20"/>
          <w:szCs w:val="20"/>
        </w:rPr>
        <w:t>ä‹dQ</w:t>
      </w:r>
      <w:proofErr w:type="spellEnd"/>
      <w:r w:rsidR="00CE142A" w:rsidRPr="00230F0C">
        <w:rPr>
          <w:rFonts w:ascii="VANAVIL-Avvaiyar" w:hAnsi="VANAVIL-Avvaiyar"/>
          <w:sz w:val="20"/>
          <w:szCs w:val="20"/>
        </w:rPr>
        <w:t xml:space="preserve"> </w:t>
      </w:r>
      <w:proofErr w:type="spellStart"/>
      <w:r w:rsidR="00CE142A" w:rsidRPr="00230F0C">
        <w:rPr>
          <w:rFonts w:ascii="VANAVIL-Avvaiyar" w:hAnsi="VANAVIL-Avvaiyar"/>
          <w:sz w:val="20"/>
          <w:szCs w:val="20"/>
        </w:rPr>
        <w:t>th</w:t>
      </w:r>
      <w:proofErr w:type="spellEnd"/>
      <w:r w:rsidR="007E12CA" w:rsidRPr="00230F0C">
        <w:rPr>
          <w:rFonts w:ascii="VANAVIL-Avvaiyar" w:hAnsi="VANAVIL-Avvaiyar"/>
          <w:sz w:val="20"/>
          <w:szCs w:val="20"/>
        </w:rPr>
        <w:t>¡</w:t>
      </w:r>
      <w:r w:rsidR="00CE142A" w:rsidRPr="00230F0C">
        <w:rPr>
          <w:rFonts w:ascii="VANAVIL-Avvaiyar" w:hAnsi="VANAVIL-Avvaiyar"/>
          <w:sz w:val="20"/>
          <w:szCs w:val="20"/>
        </w:rPr>
        <w:t xml:space="preserve">»‹ </w:t>
      </w:r>
      <w:proofErr w:type="spellStart"/>
      <w:r w:rsidR="00CE142A" w:rsidRPr="00230F0C">
        <w:rPr>
          <w:rFonts w:ascii="VANAVIL-Avvaiyar" w:hAnsi="VANAVIL-Avvaiyar"/>
          <w:sz w:val="20"/>
          <w:szCs w:val="20"/>
        </w:rPr>
        <w:t>KoÎ</w:t>
      </w:r>
      <w:proofErr w:type="spellEnd"/>
      <w:r w:rsidR="00CE142A" w:rsidRPr="00230F0C">
        <w:rPr>
          <w:rFonts w:ascii="VANAVIL-Avvaiyar" w:hAnsi="VANAVIL-Avvaiyar"/>
          <w:sz w:val="20"/>
          <w:szCs w:val="20"/>
        </w:rPr>
        <w:t xml:space="preserve"> </w:t>
      </w:r>
      <w:proofErr w:type="spellStart"/>
      <w:r w:rsidR="00CE142A" w:rsidRPr="00230F0C">
        <w:rPr>
          <w:rFonts w:ascii="VANAVIL-Avvaiyar" w:hAnsi="VANAVIL-Avvaiyar"/>
          <w:sz w:val="20"/>
          <w:szCs w:val="20"/>
        </w:rPr>
        <w:t>ãWtd¤Â</w:t>
      </w:r>
      <w:proofErr w:type="spellEnd"/>
      <w:r w:rsidR="00CE142A" w:rsidRPr="00230F0C">
        <w:rPr>
          <w:rFonts w:ascii="VANAVIL-Avvaiyar" w:hAnsi="VANAVIL-Avvaiyar"/>
          <w:sz w:val="20"/>
          <w:szCs w:val="20"/>
        </w:rPr>
        <w:t xml:space="preserve">‹ </w:t>
      </w:r>
      <w:proofErr w:type="spellStart"/>
      <w:r w:rsidR="00CE142A" w:rsidRPr="00230F0C">
        <w:rPr>
          <w:rFonts w:ascii="VANAVIL-Avvaiyar" w:hAnsi="VANAVIL-Avvaiyar"/>
          <w:sz w:val="20"/>
          <w:szCs w:val="20"/>
        </w:rPr>
        <w:t>tiy¤jskhd</w:t>
      </w:r>
      <w:proofErr w:type="spellEnd"/>
      <w:r w:rsidR="00CE142A" w:rsidRPr="00230F0C">
        <w:rPr>
          <w:rFonts w:ascii="VANAVIL-Avvaiyar" w:hAnsi="VANAVIL-Avvaiyar"/>
          <w:sz w:val="20"/>
          <w:szCs w:val="20"/>
        </w:rPr>
        <w:t xml:space="preserve"> </w:t>
      </w:r>
      <w:hyperlink r:id="rId8" w:history="1">
        <w:r w:rsidR="007E12CA" w:rsidRPr="00230F0C">
          <w:rPr>
            <w:rStyle w:val="Hyperlink"/>
            <w:rFonts w:ascii="Verdana" w:hAnsi="Verdana"/>
            <w:sz w:val="20"/>
            <w:szCs w:val="20"/>
          </w:rPr>
          <w:t>www.tniel.in</w:t>
        </w:r>
      </w:hyperlink>
      <w:r w:rsidR="007E12CA" w:rsidRPr="00230F0C">
        <w:rPr>
          <w:rFonts w:ascii="Verdana" w:hAnsi="Verdana"/>
          <w:sz w:val="20"/>
          <w:szCs w:val="20"/>
        </w:rPr>
        <w:t xml:space="preserve"> </w:t>
      </w:r>
      <w:proofErr w:type="spellStart"/>
      <w:r w:rsidR="007E12CA" w:rsidRPr="00230F0C">
        <w:rPr>
          <w:rFonts w:ascii="VANAVIL-Avvaiyar" w:hAnsi="VANAVIL-Avvaiyar"/>
          <w:sz w:val="20"/>
          <w:szCs w:val="20"/>
        </w:rPr>
        <w:t>k‰W</w:t>
      </w:r>
      <w:proofErr w:type="spellEnd"/>
      <w:r w:rsidR="007E12CA" w:rsidRPr="00230F0C">
        <w:rPr>
          <w:rFonts w:ascii="VANAVIL-Avvaiyar" w:hAnsi="VANAVIL-Avvaiyar"/>
          <w:sz w:val="20"/>
          <w:szCs w:val="20"/>
        </w:rPr>
        <w:t xml:space="preserve">« </w:t>
      </w:r>
      <w:proofErr w:type="spellStart"/>
      <w:r w:rsidR="007E12CA" w:rsidRPr="00230F0C">
        <w:rPr>
          <w:rFonts w:ascii="VANAVIL-Avvaiyar" w:hAnsi="VANAVIL-Avvaiyar"/>
          <w:sz w:val="20"/>
          <w:szCs w:val="20"/>
        </w:rPr>
        <w:t>k¤Âa</w:t>
      </w:r>
      <w:proofErr w:type="spellEnd"/>
      <w:r w:rsidR="007E12CA" w:rsidRPr="00230F0C">
        <w:rPr>
          <w:rFonts w:ascii="VANAVIL-Avvaiyar" w:hAnsi="VANAVIL-Avvaiyar"/>
          <w:sz w:val="20"/>
          <w:szCs w:val="20"/>
        </w:rPr>
        <w:t xml:space="preserve"> </w:t>
      </w:r>
      <w:proofErr w:type="spellStart"/>
      <w:r w:rsidR="007E12CA" w:rsidRPr="00230F0C">
        <w:rPr>
          <w:rFonts w:ascii="VANAVIL-Avvaiyar" w:hAnsi="VANAVIL-Avvaiyar"/>
          <w:sz w:val="20"/>
          <w:szCs w:val="20"/>
        </w:rPr>
        <w:t>it¥ò</w:t>
      </w:r>
      <w:proofErr w:type="spellEnd"/>
      <w:r w:rsidR="007E12CA" w:rsidRPr="00230F0C">
        <w:rPr>
          <w:rFonts w:ascii="VANAVIL-Avvaiyar" w:hAnsi="VANAVIL-Avvaiyar"/>
          <w:sz w:val="20"/>
          <w:szCs w:val="20"/>
        </w:rPr>
        <w:t xml:space="preserve"> </w:t>
      </w:r>
      <w:proofErr w:type="spellStart"/>
      <w:proofErr w:type="gramStart"/>
      <w:r w:rsidR="007E12CA" w:rsidRPr="00230F0C">
        <w:rPr>
          <w:rFonts w:ascii="VANAVIL-Avvaiyar" w:hAnsi="VANAVIL-Avvaiyar"/>
          <w:sz w:val="20"/>
          <w:szCs w:val="20"/>
        </w:rPr>
        <w:t>nri</w:t>
      </w:r>
      <w:r w:rsidR="00AA0A02" w:rsidRPr="00230F0C">
        <w:rPr>
          <w:rFonts w:ascii="VANAVIL-Avvaiyar" w:hAnsi="VANAVIL-Avvaiyar"/>
          <w:sz w:val="20"/>
          <w:szCs w:val="20"/>
        </w:rPr>
        <w:t>t</w:t>
      </w:r>
      <w:r w:rsidR="007E12CA" w:rsidRPr="00230F0C">
        <w:rPr>
          <w:rFonts w:ascii="VANAVIL-Avvaiyar" w:hAnsi="VANAVIL-Avvaiyar"/>
          <w:sz w:val="20"/>
          <w:szCs w:val="20"/>
        </w:rPr>
        <w:t>fŸ</w:t>
      </w:r>
      <w:proofErr w:type="spellEnd"/>
      <w:r w:rsidR="007E12CA" w:rsidRPr="00230F0C">
        <w:rPr>
          <w:rFonts w:ascii="VANAVIL-Avvaiyar" w:hAnsi="VANAVIL-Avvaiyar"/>
          <w:sz w:val="20"/>
          <w:szCs w:val="20"/>
        </w:rPr>
        <w:t>(</w:t>
      </w:r>
      <w:proofErr w:type="spellStart"/>
      <w:proofErr w:type="gramEnd"/>
      <w:r w:rsidR="007E12CA" w:rsidRPr="00230F0C">
        <w:rPr>
          <w:rFonts w:ascii="VANAVIL-Avvaiyar" w:hAnsi="VANAVIL-Avvaiyar"/>
          <w:sz w:val="20"/>
          <w:szCs w:val="20"/>
        </w:rPr>
        <w:t>ÏªÂah</w:t>
      </w:r>
      <w:proofErr w:type="spellEnd"/>
      <w:r w:rsidR="007E12CA" w:rsidRPr="00230F0C">
        <w:rPr>
          <w:rFonts w:ascii="VANAVIL-Avvaiyar" w:hAnsi="VANAVIL-Avvaiyar"/>
          <w:sz w:val="20"/>
          <w:szCs w:val="20"/>
        </w:rPr>
        <w:t>)</w:t>
      </w:r>
      <w:proofErr w:type="spellStart"/>
      <w:r w:rsidR="007E12CA" w:rsidRPr="00230F0C">
        <w:rPr>
          <w:rFonts w:ascii="VANAVIL-Avvaiyar" w:hAnsi="VANAVIL-Avvaiyar"/>
          <w:sz w:val="20"/>
          <w:szCs w:val="20"/>
        </w:rPr>
        <w:t>èäbl</w:t>
      </w:r>
      <w:proofErr w:type="spellEnd"/>
      <w:r w:rsidR="007E12CA" w:rsidRPr="00230F0C">
        <w:rPr>
          <w:rFonts w:ascii="VANAVIL-Avvaiyar" w:hAnsi="VANAVIL-Avvaiyar"/>
          <w:sz w:val="20"/>
          <w:szCs w:val="20"/>
        </w:rPr>
        <w:t>£,</w:t>
      </w:r>
      <w:r w:rsidR="007E12CA" w:rsidRPr="00230F0C">
        <w:rPr>
          <w:rFonts w:ascii="Verdana" w:hAnsi="Verdana"/>
          <w:sz w:val="20"/>
          <w:szCs w:val="20"/>
        </w:rPr>
        <w:t>(CDSL)</w:t>
      </w:r>
      <w:r w:rsidR="007E12CA" w:rsidRPr="00230F0C">
        <w:rPr>
          <w:rFonts w:ascii="VANAVIL-Avvaiyar" w:hAnsi="VANAVIL-Avvaiyar"/>
          <w:sz w:val="20"/>
          <w:szCs w:val="20"/>
        </w:rPr>
        <w:t xml:space="preserve">‹ </w:t>
      </w:r>
      <w:proofErr w:type="spellStart"/>
      <w:r w:rsidR="007E12CA" w:rsidRPr="00230F0C">
        <w:rPr>
          <w:rFonts w:ascii="VANAVIL-Avvaiyar" w:hAnsi="VANAVIL-Avvaiyar"/>
          <w:sz w:val="20"/>
          <w:szCs w:val="20"/>
        </w:rPr>
        <w:t>tiy¤jskhd</w:t>
      </w:r>
      <w:proofErr w:type="spellEnd"/>
      <w:r w:rsidR="007E12CA" w:rsidRPr="00230F0C">
        <w:rPr>
          <w:rFonts w:ascii="VANAVIL-Avvaiyar" w:hAnsi="VANAVIL-Avvaiyar"/>
          <w:sz w:val="20"/>
          <w:szCs w:val="20"/>
        </w:rPr>
        <w:t xml:space="preserve"> </w:t>
      </w:r>
      <w:hyperlink r:id="rId9" w:history="1">
        <w:r w:rsidR="007E12CA" w:rsidRPr="00230F0C">
          <w:rPr>
            <w:rStyle w:val="Hyperlink"/>
            <w:rFonts w:ascii="Verdana" w:hAnsi="Verdana"/>
            <w:sz w:val="20"/>
            <w:szCs w:val="20"/>
          </w:rPr>
          <w:t>www.evotingindia.com</w:t>
        </w:r>
      </w:hyperlink>
      <w:r w:rsidR="007E12CA" w:rsidRPr="00230F0C">
        <w:rPr>
          <w:rFonts w:ascii="Verdana" w:hAnsi="Verdana"/>
          <w:sz w:val="20"/>
          <w:szCs w:val="20"/>
        </w:rPr>
        <w:t xml:space="preserve"> </w:t>
      </w:r>
      <w:r w:rsidR="007E12CA" w:rsidRPr="00230F0C">
        <w:rPr>
          <w:rFonts w:ascii="VANAVIL-Avvaiyar" w:hAnsi="VANAVIL-Avvaiyar"/>
          <w:sz w:val="20"/>
          <w:szCs w:val="20"/>
        </w:rPr>
        <w:t xml:space="preserve">š </w:t>
      </w:r>
      <w:proofErr w:type="spellStart"/>
      <w:r w:rsidR="007E12CA" w:rsidRPr="00230F0C">
        <w:rPr>
          <w:rFonts w:ascii="VANAVIL-Avvaiyar" w:hAnsi="VANAVIL-Avvaiyar"/>
          <w:sz w:val="20"/>
          <w:szCs w:val="20"/>
        </w:rPr>
        <w:t>btël¥g£LŸsJ</w:t>
      </w:r>
      <w:proofErr w:type="spellEnd"/>
      <w:r w:rsidR="007E12CA" w:rsidRPr="00230F0C">
        <w:rPr>
          <w:rFonts w:ascii="VANAVIL-Avvaiyar" w:hAnsi="VANAVIL-Avvaiyar"/>
          <w:sz w:val="20"/>
          <w:szCs w:val="20"/>
        </w:rPr>
        <w:t>.</w:t>
      </w:r>
    </w:p>
    <w:p w:rsidR="007024A4" w:rsidRPr="00230F0C" w:rsidRDefault="007024A4" w:rsidP="00A11E99">
      <w:pPr>
        <w:spacing w:after="0" w:line="360" w:lineRule="auto"/>
        <w:jc w:val="both"/>
        <w:rPr>
          <w:rFonts w:ascii="VANAVIL-Avvaiyar" w:hAnsi="VANAVIL-Avvaiyar"/>
          <w:sz w:val="20"/>
          <w:szCs w:val="20"/>
        </w:rPr>
      </w:pPr>
    </w:p>
    <w:p w:rsidR="001A15BA" w:rsidRPr="00230F0C" w:rsidRDefault="001A15BA" w:rsidP="00A11E99">
      <w:pPr>
        <w:spacing w:after="0" w:line="360" w:lineRule="auto"/>
        <w:jc w:val="both"/>
        <w:rPr>
          <w:rFonts w:ascii="VANAVIL-Avvaiyar" w:hAnsi="VANAVIL-Avvaiyar"/>
          <w:sz w:val="20"/>
          <w:szCs w:val="20"/>
        </w:rPr>
      </w:pPr>
      <w:proofErr w:type="spellStart"/>
      <w:r w:rsidRPr="00230F0C">
        <w:rPr>
          <w:rFonts w:ascii="VANAVIL-Avvaiyar" w:hAnsi="VANAVIL-Avvaiyar"/>
          <w:sz w:val="20"/>
          <w:szCs w:val="20"/>
        </w:rPr>
        <w:t>Ïl</w:t>
      </w:r>
      <w:proofErr w:type="spellEnd"/>
      <w:proofErr w:type="gramStart"/>
      <w:r w:rsidRPr="00230F0C">
        <w:rPr>
          <w:rFonts w:ascii="VANAVIL-Avvaiyar" w:hAnsi="VANAVIL-Avvaiyar"/>
          <w:sz w:val="20"/>
          <w:szCs w:val="20"/>
        </w:rPr>
        <w:t xml:space="preserve">«  </w:t>
      </w:r>
      <w:proofErr w:type="spellStart"/>
      <w:r w:rsidRPr="00230F0C">
        <w:rPr>
          <w:rFonts w:ascii="VANAVIL-Avvaiyar" w:hAnsi="VANAVIL-Avvaiyar"/>
          <w:sz w:val="20"/>
          <w:szCs w:val="20"/>
        </w:rPr>
        <w:t>br</w:t>
      </w:r>
      <w:proofErr w:type="gramEnd"/>
      <w:r w:rsidRPr="00230F0C">
        <w:rPr>
          <w:rFonts w:ascii="VANAVIL-Avvaiyar" w:hAnsi="VANAVIL-Avvaiyar"/>
          <w:sz w:val="20"/>
          <w:szCs w:val="20"/>
        </w:rPr>
        <w:t>‹id</w:t>
      </w:r>
      <w:proofErr w:type="spellEnd"/>
    </w:p>
    <w:p w:rsidR="001A15BA" w:rsidRPr="00F86DE7" w:rsidRDefault="001A15BA" w:rsidP="00A11E99">
      <w:pPr>
        <w:spacing w:after="0" w:line="360" w:lineRule="auto"/>
        <w:jc w:val="both"/>
        <w:rPr>
          <w:rFonts w:ascii="VANAVIL-Avvaiyar" w:hAnsi="VANAVIL-Avvaiyar"/>
          <w:sz w:val="24"/>
          <w:szCs w:val="24"/>
          <w:lang w:val="en-US"/>
        </w:rPr>
      </w:pPr>
      <w:proofErr w:type="spellStart"/>
      <w:proofErr w:type="gramStart"/>
      <w:r w:rsidRPr="00230F0C">
        <w:rPr>
          <w:rFonts w:ascii="VANAVIL-Avvaiyar" w:hAnsi="VANAVIL-Avvaiyar"/>
          <w:sz w:val="20"/>
          <w:szCs w:val="20"/>
        </w:rPr>
        <w:t>ehŸ</w:t>
      </w:r>
      <w:proofErr w:type="spellEnd"/>
      <w:proofErr w:type="gramEnd"/>
      <w:r w:rsidRPr="00230F0C">
        <w:rPr>
          <w:rFonts w:ascii="VANAVIL-Avvaiyar" w:hAnsi="VANAVIL-Avvaiyar"/>
          <w:sz w:val="20"/>
          <w:szCs w:val="20"/>
        </w:rPr>
        <w:t xml:space="preserve"> </w:t>
      </w:r>
      <w:r w:rsidR="000A4FB8" w:rsidRPr="00230F0C">
        <w:rPr>
          <w:rFonts w:ascii="VANAVIL-Avvaiyar" w:hAnsi="VANAVIL-Avvaiyar"/>
          <w:sz w:val="20"/>
          <w:szCs w:val="20"/>
        </w:rPr>
        <w:t>23</w:t>
      </w:r>
      <w:r w:rsidRPr="00230F0C">
        <w:rPr>
          <w:rFonts w:ascii="VANAVIL-Avvaiyar" w:hAnsi="VANAVIL-Avvaiyar"/>
          <w:sz w:val="20"/>
          <w:szCs w:val="20"/>
        </w:rPr>
        <w:t>.</w:t>
      </w:r>
      <w:r w:rsidR="000A4FB8" w:rsidRPr="00230F0C">
        <w:rPr>
          <w:rFonts w:ascii="VANAVIL-Avvaiyar" w:hAnsi="VANAVIL-Avvaiyar"/>
          <w:sz w:val="20"/>
          <w:szCs w:val="20"/>
        </w:rPr>
        <w:t>12</w:t>
      </w:r>
      <w:r w:rsidRPr="00230F0C">
        <w:rPr>
          <w:rFonts w:ascii="VANAVIL-Avvaiyar" w:hAnsi="VANAVIL-Avvaiyar"/>
          <w:sz w:val="20"/>
          <w:szCs w:val="20"/>
        </w:rPr>
        <w:t>.2022</w:t>
      </w:r>
      <w:r>
        <w:rPr>
          <w:rFonts w:ascii="VANAVIL-Avvaiyar" w:hAnsi="VANAVIL-Avvaiyar"/>
          <w:sz w:val="24"/>
          <w:szCs w:val="24"/>
        </w:rPr>
        <w:tab/>
      </w:r>
      <w:r>
        <w:rPr>
          <w:rFonts w:ascii="VANAVIL-Avvaiyar" w:hAnsi="VANAVIL-Avvaiyar"/>
          <w:sz w:val="24"/>
          <w:szCs w:val="24"/>
        </w:rPr>
        <w:tab/>
      </w:r>
      <w:r>
        <w:rPr>
          <w:rFonts w:ascii="VANAVIL-Avvaiyar" w:hAnsi="VANAVIL-Avvaiyar"/>
          <w:sz w:val="24"/>
          <w:szCs w:val="24"/>
        </w:rPr>
        <w:tab/>
      </w:r>
      <w:r>
        <w:rPr>
          <w:rFonts w:ascii="VANAVIL-Avvaiyar" w:hAnsi="VANAVIL-Avvaiyar"/>
          <w:sz w:val="24"/>
          <w:szCs w:val="24"/>
        </w:rPr>
        <w:tab/>
      </w:r>
      <w:r w:rsidR="000A4FB8">
        <w:rPr>
          <w:rFonts w:ascii="VANAVIL-Avvaiyar" w:hAnsi="VANAVIL-Avvaiyar"/>
          <w:sz w:val="24"/>
          <w:szCs w:val="24"/>
        </w:rPr>
        <w:t xml:space="preserve">                 </w:t>
      </w:r>
      <w:r w:rsidR="00B5709E">
        <w:rPr>
          <w:rFonts w:ascii="VANAVIL-Avvaiyar" w:hAnsi="VANAVIL-Avvaiyar"/>
          <w:sz w:val="24"/>
          <w:szCs w:val="24"/>
        </w:rPr>
        <w:t xml:space="preserve">              </w:t>
      </w:r>
      <w:proofErr w:type="spellStart"/>
      <w:r>
        <w:rPr>
          <w:rFonts w:ascii="VANAVIL-Avvaiyar" w:hAnsi="VANAVIL-Avvaiyar"/>
          <w:sz w:val="24"/>
          <w:szCs w:val="24"/>
        </w:rPr>
        <w:t>jiy</w:t>
      </w:r>
      <w:r w:rsidR="000A4FB8">
        <w:rPr>
          <w:rFonts w:ascii="VANAVIL-Avvaiyar" w:hAnsi="VANAVIL-Avvaiyar"/>
          <w:sz w:val="24"/>
          <w:szCs w:val="24"/>
        </w:rPr>
        <w:t>é</w:t>
      </w:r>
      <w:proofErr w:type="spellEnd"/>
      <w:r>
        <w:rPr>
          <w:rFonts w:ascii="VANAVIL-Avvaiyar" w:hAnsi="VANAVIL-Avvaiyar"/>
          <w:sz w:val="24"/>
          <w:szCs w:val="24"/>
        </w:rPr>
        <w:t xml:space="preserve"> </w:t>
      </w:r>
      <w:proofErr w:type="spellStart"/>
      <w:r>
        <w:rPr>
          <w:rFonts w:ascii="VANAVIL-Avvaiyar" w:hAnsi="VANAVIL-Avvaiyar"/>
          <w:sz w:val="24"/>
          <w:szCs w:val="24"/>
        </w:rPr>
        <w:t>k‰W</w:t>
      </w:r>
      <w:proofErr w:type="spellEnd"/>
      <w:r>
        <w:rPr>
          <w:rFonts w:ascii="VANAVIL-Avvaiyar" w:hAnsi="VANAVIL-Avvaiyar"/>
          <w:sz w:val="24"/>
          <w:szCs w:val="24"/>
        </w:rPr>
        <w:t xml:space="preserve">« </w:t>
      </w:r>
      <w:proofErr w:type="spellStart"/>
      <w:r>
        <w:rPr>
          <w:rFonts w:ascii="VANAVIL-Avvaiyar" w:hAnsi="VANAVIL-Avvaiyar"/>
          <w:sz w:val="24"/>
          <w:szCs w:val="24"/>
        </w:rPr>
        <w:t>ã®thf</w:t>
      </w:r>
      <w:proofErr w:type="spellEnd"/>
      <w:r>
        <w:rPr>
          <w:rFonts w:ascii="VANAVIL-Avvaiyar" w:hAnsi="VANAVIL-Avvaiyar"/>
          <w:sz w:val="24"/>
          <w:szCs w:val="24"/>
        </w:rPr>
        <w:t xml:space="preserve"> </w:t>
      </w:r>
      <w:proofErr w:type="spellStart"/>
      <w:r>
        <w:rPr>
          <w:rFonts w:ascii="VANAVIL-Avvaiyar" w:hAnsi="VANAVIL-Avvaiyar"/>
          <w:sz w:val="24"/>
          <w:szCs w:val="24"/>
        </w:rPr>
        <w:t>Ïa¡Fe</w:t>
      </w:r>
      <w:proofErr w:type="spellEnd"/>
      <w:r>
        <w:rPr>
          <w:rFonts w:ascii="VANAVIL-Avvaiyar" w:hAnsi="VANAVIL-Avvaiyar"/>
          <w:sz w:val="24"/>
          <w:szCs w:val="24"/>
        </w:rPr>
        <w:t>®</w:t>
      </w:r>
    </w:p>
    <w:p w:rsidR="00A11E99" w:rsidRPr="000B1CC5" w:rsidRDefault="00A11E99" w:rsidP="00A11E99">
      <w:pPr>
        <w:spacing w:after="0" w:line="360" w:lineRule="auto"/>
        <w:jc w:val="both"/>
        <w:rPr>
          <w:rFonts w:ascii="VANAVIL-Avvaiyar" w:hAnsi="VANAVIL-Avvaiyar"/>
          <w:sz w:val="24"/>
          <w:szCs w:val="24"/>
        </w:rPr>
      </w:pPr>
    </w:p>
    <w:sectPr w:rsidR="00A11E99" w:rsidRPr="000B1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ANAVIL-Avvaiya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1F"/>
    <w:rsid w:val="000015E1"/>
    <w:rsid w:val="00023904"/>
    <w:rsid w:val="000A4FB8"/>
    <w:rsid w:val="000B1CC5"/>
    <w:rsid w:val="000B44ED"/>
    <w:rsid w:val="000D77A7"/>
    <w:rsid w:val="001A15BA"/>
    <w:rsid w:val="0021206E"/>
    <w:rsid w:val="00230F0C"/>
    <w:rsid w:val="00342C70"/>
    <w:rsid w:val="00457DC1"/>
    <w:rsid w:val="00486F77"/>
    <w:rsid w:val="004D4158"/>
    <w:rsid w:val="005017AD"/>
    <w:rsid w:val="00546374"/>
    <w:rsid w:val="0056720B"/>
    <w:rsid w:val="00602A1F"/>
    <w:rsid w:val="0067025D"/>
    <w:rsid w:val="007024A4"/>
    <w:rsid w:val="0076277A"/>
    <w:rsid w:val="007E12CA"/>
    <w:rsid w:val="0089746C"/>
    <w:rsid w:val="008A2BB0"/>
    <w:rsid w:val="009B002A"/>
    <w:rsid w:val="009D6B6F"/>
    <w:rsid w:val="00A11E99"/>
    <w:rsid w:val="00A15450"/>
    <w:rsid w:val="00AA0A02"/>
    <w:rsid w:val="00B5709E"/>
    <w:rsid w:val="00CE142A"/>
    <w:rsid w:val="00D211B0"/>
    <w:rsid w:val="00D45393"/>
    <w:rsid w:val="00DD0572"/>
    <w:rsid w:val="00E6306C"/>
    <w:rsid w:val="00E674EE"/>
    <w:rsid w:val="00F104A8"/>
    <w:rsid w:val="00F86DE7"/>
    <w:rsid w:val="00FC2F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D45393"/>
    <w:rPr>
      <w:rFonts w:ascii="Courier New" w:eastAsia="Times New Roman" w:hAnsi="Courier New" w:cs="Courier New"/>
      <w:sz w:val="20"/>
      <w:szCs w:val="20"/>
      <w:lang w:eastAsia="en-IN"/>
    </w:rPr>
  </w:style>
  <w:style w:type="character" w:customStyle="1" w:styleId="y2iqfc">
    <w:name w:val="y2iqfc"/>
    <w:basedOn w:val="DefaultParagraphFont"/>
    <w:rsid w:val="00D45393"/>
  </w:style>
  <w:style w:type="character" w:styleId="Hyperlink">
    <w:name w:val="Hyperlink"/>
    <w:basedOn w:val="DefaultParagraphFont"/>
    <w:uiPriority w:val="99"/>
    <w:unhideWhenUsed/>
    <w:rsid w:val="00F86D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D45393"/>
    <w:rPr>
      <w:rFonts w:ascii="Courier New" w:eastAsia="Times New Roman" w:hAnsi="Courier New" w:cs="Courier New"/>
      <w:sz w:val="20"/>
      <w:szCs w:val="20"/>
      <w:lang w:eastAsia="en-IN"/>
    </w:rPr>
  </w:style>
  <w:style w:type="character" w:customStyle="1" w:styleId="y2iqfc">
    <w:name w:val="y2iqfc"/>
    <w:basedOn w:val="DefaultParagraphFont"/>
    <w:rsid w:val="00D45393"/>
  </w:style>
  <w:style w:type="character" w:styleId="Hyperlink">
    <w:name w:val="Hyperlink"/>
    <w:basedOn w:val="DefaultParagraphFont"/>
    <w:uiPriority w:val="99"/>
    <w:unhideWhenUsed/>
    <w:rsid w:val="00F86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66772">
      <w:bodyDiv w:val="1"/>
      <w:marLeft w:val="0"/>
      <w:marRight w:val="0"/>
      <w:marTop w:val="0"/>
      <w:marBottom w:val="0"/>
      <w:divBdr>
        <w:top w:val="none" w:sz="0" w:space="0" w:color="auto"/>
        <w:left w:val="none" w:sz="0" w:space="0" w:color="auto"/>
        <w:bottom w:val="none" w:sz="0" w:space="0" w:color="auto"/>
        <w:right w:val="none" w:sz="0" w:space="0" w:color="auto"/>
      </w:divBdr>
    </w:div>
    <w:div w:id="556861651">
      <w:bodyDiv w:val="1"/>
      <w:marLeft w:val="0"/>
      <w:marRight w:val="0"/>
      <w:marTop w:val="0"/>
      <w:marBottom w:val="0"/>
      <w:divBdr>
        <w:top w:val="none" w:sz="0" w:space="0" w:color="auto"/>
        <w:left w:val="none" w:sz="0" w:space="0" w:color="auto"/>
        <w:bottom w:val="none" w:sz="0" w:space="0" w:color="auto"/>
        <w:right w:val="none" w:sz="0" w:space="0" w:color="auto"/>
      </w:divBdr>
    </w:div>
    <w:div w:id="1147360492">
      <w:bodyDiv w:val="1"/>
      <w:marLeft w:val="0"/>
      <w:marRight w:val="0"/>
      <w:marTop w:val="0"/>
      <w:marBottom w:val="0"/>
      <w:divBdr>
        <w:top w:val="none" w:sz="0" w:space="0" w:color="auto"/>
        <w:left w:val="none" w:sz="0" w:space="0" w:color="auto"/>
        <w:bottom w:val="none" w:sz="0" w:space="0" w:color="auto"/>
        <w:right w:val="none" w:sz="0" w:space="0" w:color="auto"/>
      </w:divBdr>
    </w:div>
    <w:div w:id="1218664066">
      <w:bodyDiv w:val="1"/>
      <w:marLeft w:val="0"/>
      <w:marRight w:val="0"/>
      <w:marTop w:val="0"/>
      <w:marBottom w:val="0"/>
      <w:divBdr>
        <w:top w:val="none" w:sz="0" w:space="0" w:color="auto"/>
        <w:left w:val="none" w:sz="0" w:space="0" w:color="auto"/>
        <w:bottom w:val="none" w:sz="0" w:space="0" w:color="auto"/>
        <w:right w:val="none" w:sz="0" w:space="0" w:color="auto"/>
      </w:divBdr>
    </w:div>
    <w:div w:id="1845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iel.in" TargetMode="External"/><Relationship Id="rId3" Type="http://schemas.microsoft.com/office/2007/relationships/stylesWithEffects" Target="stylesWithEffects.xml"/><Relationship Id="rId7" Type="http://schemas.openxmlformats.org/officeDocument/2006/relationships/hyperlink" Target="http://www.evotingind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niel.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oting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9C36-105F-447D-8F7C-881CF295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27</cp:revision>
  <cp:lastPrinted>2022-12-23T08:41:00Z</cp:lastPrinted>
  <dcterms:created xsi:type="dcterms:W3CDTF">2022-06-01T10:35:00Z</dcterms:created>
  <dcterms:modified xsi:type="dcterms:W3CDTF">2022-12-23T09:01:00Z</dcterms:modified>
</cp:coreProperties>
</file>